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6357"/>
      </w:tblGrid>
      <w:tr w:rsidR="0035111B" w:rsidTr="001C781E">
        <w:trPr>
          <w:trHeight w:val="851"/>
        </w:trPr>
        <w:tc>
          <w:tcPr>
            <w:tcW w:w="2448" w:type="dxa"/>
            <w:shd w:val="clear" w:color="auto" w:fill="auto"/>
          </w:tcPr>
          <w:p w:rsidR="0035111B" w:rsidRPr="008C7632" w:rsidRDefault="006D65F5" w:rsidP="001C781E">
            <w:pPr>
              <w:rPr>
                <w:sz w:val="20"/>
                <w:szCs w:val="20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847509A" wp14:editId="22EBF3F9">
                  <wp:extent cx="2466000" cy="493200"/>
                  <wp:effectExtent l="0" t="0" r="0" b="2540"/>
                  <wp:docPr id="1" name="Afbeelding 0" descr="LOGO_GEETBETS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0" descr="LOGO_GEETBETS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06" b="35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0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C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shd w:val="clear" w:color="auto" w:fill="auto"/>
          </w:tcPr>
          <w:p w:rsidR="0035111B" w:rsidRPr="008C7632" w:rsidRDefault="0035111B" w:rsidP="008C7632">
            <w:pPr>
              <w:jc w:val="center"/>
              <w:rPr>
                <w:b/>
                <w:sz w:val="28"/>
                <w:szCs w:val="28"/>
              </w:rPr>
            </w:pPr>
            <w:r w:rsidRPr="008C7632">
              <w:rPr>
                <w:b/>
                <w:sz w:val="28"/>
                <w:szCs w:val="28"/>
              </w:rPr>
              <w:t>KERMIS</w:t>
            </w:r>
            <w:r w:rsidR="00C54455">
              <w:rPr>
                <w:b/>
                <w:sz w:val="28"/>
                <w:szCs w:val="28"/>
              </w:rPr>
              <w:t xml:space="preserve"> 2025</w:t>
            </w:r>
          </w:p>
          <w:p w:rsidR="0035111B" w:rsidRDefault="0035111B" w:rsidP="008C7632">
            <w:pPr>
              <w:jc w:val="center"/>
            </w:pPr>
          </w:p>
          <w:p w:rsidR="00590DC7" w:rsidRDefault="0035111B" w:rsidP="00223C5C">
            <w:pPr>
              <w:jc w:val="center"/>
            </w:pPr>
            <w:r>
              <w:t xml:space="preserve">AANVRAAGFORMULIER </w:t>
            </w:r>
            <w:r w:rsidR="00590DC7">
              <w:t>–</w:t>
            </w:r>
            <w:r>
              <w:t xml:space="preserve"> STANDPLAATS</w:t>
            </w:r>
            <w:r w:rsidR="00223C5C">
              <w:t xml:space="preserve"> </w:t>
            </w:r>
          </w:p>
        </w:tc>
      </w:tr>
    </w:tbl>
    <w:p w:rsidR="00A046C8" w:rsidRDefault="00A046C8"/>
    <w:p w:rsidR="0035111B" w:rsidRDefault="00223C5C">
      <w:r w:rsidRPr="00F44914">
        <w:t xml:space="preserve">Voor </w:t>
      </w:r>
      <w:r w:rsidRPr="00F44914">
        <w:rPr>
          <w:b/>
          <w:u w:val="single"/>
        </w:rPr>
        <w:t>elke attractie</w:t>
      </w:r>
      <w:r w:rsidRPr="00F44914">
        <w:t xml:space="preserve"> en voor </w:t>
      </w:r>
      <w:r w:rsidRPr="00F44914">
        <w:rPr>
          <w:b/>
          <w:u w:val="single"/>
        </w:rPr>
        <w:t>elke kermis</w:t>
      </w:r>
      <w:r w:rsidRPr="00F44914">
        <w:t xml:space="preserve"> dient een </w:t>
      </w:r>
      <w:r w:rsidRPr="00F44914">
        <w:rPr>
          <w:b/>
          <w:u w:val="single"/>
        </w:rPr>
        <w:t>ander aanvraagformulier</w:t>
      </w:r>
      <w:r w:rsidRPr="00F44914">
        <w:t xml:space="preserve"> ingevuld te worden!</w:t>
      </w:r>
    </w:p>
    <w:p w:rsidR="00F44914" w:rsidRPr="00F44914" w:rsidRDefault="00F44914">
      <w:r w:rsidRPr="003C2DD5">
        <w:rPr>
          <w:b/>
          <w:color w:val="000000"/>
        </w:rPr>
        <w:t>Enkel dit formulier te gebruiken</w:t>
      </w:r>
      <w:r>
        <w:t>.</w:t>
      </w:r>
    </w:p>
    <w:p w:rsidR="00F44914" w:rsidRDefault="00F44914" w:rsidP="00F44914">
      <w:pPr>
        <w:pStyle w:val="titelpunt"/>
      </w:pPr>
      <w:r>
        <w:t>1.</w:t>
      </w:r>
      <w:r>
        <w:tab/>
        <w:t>Kermis</w:t>
      </w:r>
      <w:r w:rsidR="00B938B7">
        <w:t xml:space="preserve"> (duid aan)</w:t>
      </w:r>
    </w:p>
    <w:p w:rsidR="00B938B7" w:rsidRDefault="00B938B7" w:rsidP="00B938B7">
      <w:pPr>
        <w:pStyle w:val="tekstpunt"/>
        <w:rPr>
          <w:lang w:eastAsia="nl-NL"/>
        </w:rPr>
      </w:pPr>
      <w:r>
        <w:rPr>
          <w:lang w:eastAsia="nl-NL"/>
        </w:rPr>
        <w:t xml:space="preserve">Carnaval </w:t>
      </w:r>
      <w:r w:rsidR="007F6CD7">
        <w:rPr>
          <w:lang w:eastAsia="nl-NL"/>
        </w:rPr>
        <w:t>– 12 &amp; 13 april 2025</w:t>
      </w:r>
    </w:p>
    <w:p w:rsidR="00B938B7" w:rsidRDefault="00B938B7" w:rsidP="00B938B7">
      <w:pPr>
        <w:pStyle w:val="tekstpunt"/>
        <w:rPr>
          <w:lang w:eastAsia="nl-NL"/>
        </w:rPr>
      </w:pPr>
      <w:r>
        <w:rPr>
          <w:lang w:eastAsia="nl-NL"/>
        </w:rPr>
        <w:t xml:space="preserve">Kermis Geetbets Statie </w:t>
      </w:r>
      <w:r w:rsidR="007F6CD7">
        <w:rPr>
          <w:lang w:eastAsia="nl-NL"/>
        </w:rPr>
        <w:t>– 19 &amp; 20 juli 2025</w:t>
      </w:r>
    </w:p>
    <w:p w:rsidR="00B938B7" w:rsidRDefault="00B938B7" w:rsidP="00B938B7">
      <w:pPr>
        <w:pStyle w:val="tekstpunt"/>
        <w:rPr>
          <w:lang w:eastAsia="nl-NL"/>
        </w:rPr>
      </w:pPr>
      <w:r>
        <w:rPr>
          <w:lang w:eastAsia="nl-NL"/>
        </w:rPr>
        <w:t xml:space="preserve">Kermis Geetbets </w:t>
      </w:r>
      <w:r w:rsidR="007F6CD7">
        <w:rPr>
          <w:lang w:eastAsia="nl-NL"/>
        </w:rPr>
        <w:t>– 16 tot 20 augustus 2025</w:t>
      </w:r>
    </w:p>
    <w:p w:rsidR="00B938B7" w:rsidRDefault="00B938B7" w:rsidP="00B938B7">
      <w:pPr>
        <w:pStyle w:val="tekstpunt"/>
        <w:rPr>
          <w:lang w:eastAsia="nl-NL"/>
        </w:rPr>
      </w:pPr>
      <w:r>
        <w:rPr>
          <w:lang w:eastAsia="nl-NL"/>
        </w:rPr>
        <w:t xml:space="preserve">Kermis Rummen </w:t>
      </w:r>
      <w:r w:rsidR="007F6CD7">
        <w:rPr>
          <w:lang w:eastAsia="nl-NL"/>
        </w:rPr>
        <w:t>– 30 augustus</w:t>
      </w:r>
      <w:bookmarkStart w:id="0" w:name="_GoBack"/>
      <w:bookmarkEnd w:id="0"/>
      <w:r w:rsidR="007F6CD7">
        <w:rPr>
          <w:lang w:eastAsia="nl-NL"/>
        </w:rPr>
        <w:t xml:space="preserve"> tot 3 september 2025</w:t>
      </w:r>
    </w:p>
    <w:p w:rsidR="00B938B7" w:rsidRDefault="00B938B7" w:rsidP="00B938B7">
      <w:pPr>
        <w:pStyle w:val="tekstpunt"/>
        <w:rPr>
          <w:lang w:eastAsia="nl-NL"/>
        </w:rPr>
      </w:pPr>
      <w:r>
        <w:rPr>
          <w:lang w:eastAsia="nl-NL"/>
        </w:rPr>
        <w:t xml:space="preserve">Kerstlichtstoet </w:t>
      </w:r>
      <w:r w:rsidR="007F6CD7">
        <w:rPr>
          <w:lang w:eastAsia="nl-NL"/>
        </w:rPr>
        <w:t>– 26 december 2025</w:t>
      </w:r>
    </w:p>
    <w:p w:rsidR="00B938B7" w:rsidRPr="00B938B7" w:rsidRDefault="00B938B7" w:rsidP="00B938B7">
      <w:pPr>
        <w:pStyle w:val="tekstpunt"/>
        <w:numPr>
          <w:ilvl w:val="0"/>
          <w:numId w:val="0"/>
        </w:numPr>
        <w:ind w:left="1560"/>
        <w:rPr>
          <w:lang w:eastAsia="nl-NL"/>
        </w:rPr>
      </w:pPr>
    </w:p>
    <w:p w:rsidR="00607AD1" w:rsidRDefault="00F44914" w:rsidP="004B2626">
      <w:pPr>
        <w:pStyle w:val="titelpunt"/>
      </w:pPr>
      <w:r>
        <w:t>2</w:t>
      </w:r>
      <w:r w:rsidR="004B2626">
        <w:t>.</w:t>
      </w:r>
      <w:r w:rsidR="004B2626">
        <w:tab/>
      </w:r>
      <w:r w:rsidR="004B2626" w:rsidRPr="004B2626">
        <w:t>Gegevens van de uitbater</w:t>
      </w:r>
      <w:r w:rsidR="00AD63A8">
        <w:t xml:space="preserve"> (kermiskramer).</w:t>
      </w:r>
    </w:p>
    <w:p w:rsidR="004B2626" w:rsidRDefault="004B2626" w:rsidP="00B938B7">
      <w:pPr>
        <w:pStyle w:val="tekstpunt"/>
        <w:numPr>
          <w:ilvl w:val="0"/>
          <w:numId w:val="0"/>
        </w:numPr>
        <w:ind w:left="1560"/>
      </w:pP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69"/>
        <w:gridCol w:w="2862"/>
      </w:tblGrid>
      <w:tr w:rsidR="00762895" w:rsidRPr="00745C72" w:rsidTr="00C203DB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:rsidR="00762895" w:rsidRPr="00745C72" w:rsidRDefault="00762895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Handelsnaam</w:t>
            </w:r>
          </w:p>
        </w:tc>
        <w:tc>
          <w:tcPr>
            <w:tcW w:w="2835" w:type="dxa"/>
            <w:shd w:val="clear" w:color="auto" w:fill="auto"/>
          </w:tcPr>
          <w:p w:rsidR="00762895" w:rsidRPr="00745C72" w:rsidRDefault="00762895" w:rsidP="00745C72">
            <w:pPr>
              <w:rPr>
                <w:rFonts w:cs="Times New Roman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:rsidR="00762895" w:rsidRPr="00745C72" w:rsidRDefault="00607129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Ondernemings</w:t>
            </w:r>
            <w:r w:rsidR="007B028B">
              <w:rPr>
                <w:rFonts w:cs="Times New Roman"/>
              </w:rPr>
              <w:t>-</w:t>
            </w:r>
            <w:r w:rsidRPr="00745C72">
              <w:rPr>
                <w:rFonts w:cs="Times New Roman"/>
              </w:rPr>
              <w:t>nummer</w:t>
            </w:r>
          </w:p>
        </w:tc>
        <w:tc>
          <w:tcPr>
            <w:tcW w:w="2862" w:type="dxa"/>
            <w:shd w:val="clear" w:color="auto" w:fill="auto"/>
          </w:tcPr>
          <w:p w:rsidR="00762895" w:rsidRPr="00745C72" w:rsidRDefault="00762895" w:rsidP="00745C72">
            <w:pPr>
              <w:rPr>
                <w:rFonts w:cs="Times New Roman"/>
              </w:rPr>
            </w:pPr>
          </w:p>
        </w:tc>
      </w:tr>
      <w:tr w:rsidR="00762895" w:rsidRPr="00745C72" w:rsidTr="00C203DB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:rsidR="00762895" w:rsidRPr="00745C72" w:rsidRDefault="00762895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Naam</w:t>
            </w:r>
          </w:p>
        </w:tc>
        <w:tc>
          <w:tcPr>
            <w:tcW w:w="2835" w:type="dxa"/>
            <w:shd w:val="clear" w:color="auto" w:fill="auto"/>
          </w:tcPr>
          <w:p w:rsidR="00762895" w:rsidRPr="00745C72" w:rsidRDefault="00762895" w:rsidP="00745C72">
            <w:pPr>
              <w:rPr>
                <w:rFonts w:cs="Times New Roman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:rsidR="00762895" w:rsidRPr="00745C72" w:rsidRDefault="00404FDE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Voornaam</w:t>
            </w:r>
          </w:p>
        </w:tc>
        <w:tc>
          <w:tcPr>
            <w:tcW w:w="2862" w:type="dxa"/>
            <w:shd w:val="clear" w:color="auto" w:fill="auto"/>
          </w:tcPr>
          <w:p w:rsidR="00762895" w:rsidRPr="00745C72" w:rsidRDefault="00762895" w:rsidP="00745C72">
            <w:pPr>
              <w:rPr>
                <w:rFonts w:cs="Times New Roman"/>
              </w:rPr>
            </w:pPr>
          </w:p>
        </w:tc>
      </w:tr>
      <w:tr w:rsidR="00762895" w:rsidRPr="00745C72" w:rsidTr="00C203DB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:rsidR="00762895" w:rsidRPr="00745C72" w:rsidRDefault="00762895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Straat</w:t>
            </w:r>
          </w:p>
        </w:tc>
        <w:tc>
          <w:tcPr>
            <w:tcW w:w="2835" w:type="dxa"/>
            <w:shd w:val="clear" w:color="auto" w:fill="auto"/>
          </w:tcPr>
          <w:p w:rsidR="00762895" w:rsidRPr="00745C72" w:rsidRDefault="00762895" w:rsidP="00745C72">
            <w:pPr>
              <w:rPr>
                <w:rFonts w:cs="Times New Roman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:rsidR="00762895" w:rsidRPr="00745C72" w:rsidRDefault="00404FDE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Huisnummer</w:t>
            </w:r>
          </w:p>
        </w:tc>
        <w:tc>
          <w:tcPr>
            <w:tcW w:w="2862" w:type="dxa"/>
            <w:shd w:val="clear" w:color="auto" w:fill="auto"/>
          </w:tcPr>
          <w:p w:rsidR="00762895" w:rsidRPr="00745C72" w:rsidRDefault="00762895" w:rsidP="00745C72">
            <w:pPr>
              <w:rPr>
                <w:rFonts w:cs="Times New Roman"/>
              </w:rPr>
            </w:pPr>
          </w:p>
        </w:tc>
      </w:tr>
      <w:tr w:rsidR="00404FDE" w:rsidRPr="00745C72" w:rsidTr="00C203DB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:rsidR="00404FDE" w:rsidRPr="00745C72" w:rsidRDefault="00404FDE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Postcode</w:t>
            </w:r>
          </w:p>
        </w:tc>
        <w:tc>
          <w:tcPr>
            <w:tcW w:w="2835" w:type="dxa"/>
            <w:shd w:val="clear" w:color="auto" w:fill="auto"/>
          </w:tcPr>
          <w:p w:rsidR="00404FDE" w:rsidRPr="00745C72" w:rsidRDefault="00404FDE" w:rsidP="00745C72">
            <w:pPr>
              <w:rPr>
                <w:rFonts w:cs="Times New Roman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:rsidR="00404FDE" w:rsidRPr="00745C72" w:rsidRDefault="00404FDE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Gemeente</w:t>
            </w:r>
          </w:p>
        </w:tc>
        <w:tc>
          <w:tcPr>
            <w:tcW w:w="2862" w:type="dxa"/>
            <w:shd w:val="clear" w:color="auto" w:fill="auto"/>
          </w:tcPr>
          <w:p w:rsidR="00404FDE" w:rsidRPr="00745C72" w:rsidRDefault="00404FDE" w:rsidP="00745C72">
            <w:pPr>
              <w:rPr>
                <w:rFonts w:cs="Times New Roman"/>
              </w:rPr>
            </w:pPr>
          </w:p>
        </w:tc>
      </w:tr>
      <w:tr w:rsidR="00404FDE" w:rsidRPr="00745C72" w:rsidTr="00C203DB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:rsidR="00404FDE" w:rsidRPr="00745C72" w:rsidRDefault="00404FDE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E-mail</w:t>
            </w:r>
          </w:p>
        </w:tc>
        <w:tc>
          <w:tcPr>
            <w:tcW w:w="2835" w:type="dxa"/>
            <w:shd w:val="clear" w:color="auto" w:fill="auto"/>
          </w:tcPr>
          <w:p w:rsidR="00404FDE" w:rsidRPr="00745C72" w:rsidRDefault="00404FDE" w:rsidP="00745C72">
            <w:pPr>
              <w:rPr>
                <w:rFonts w:cs="Times New Roman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4FDE" w:rsidRPr="00745C72" w:rsidRDefault="00404FDE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Website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404FDE" w:rsidRPr="00745C72" w:rsidRDefault="00404FDE" w:rsidP="00745C72">
            <w:pPr>
              <w:rPr>
                <w:rFonts w:cs="Times New Roman"/>
              </w:rPr>
            </w:pPr>
          </w:p>
        </w:tc>
      </w:tr>
      <w:tr w:rsidR="007B028B" w:rsidRPr="00745C72" w:rsidTr="00C203DB">
        <w:trPr>
          <w:trHeight w:val="397"/>
        </w:trPr>
        <w:tc>
          <w:tcPr>
            <w:tcW w:w="1985" w:type="dxa"/>
            <w:shd w:val="clear" w:color="auto" w:fill="D9D9D9" w:themeFill="background1" w:themeFillShade="D9"/>
          </w:tcPr>
          <w:p w:rsidR="007B028B" w:rsidRPr="00745C72" w:rsidRDefault="007B028B" w:rsidP="00745C72">
            <w:pPr>
              <w:rPr>
                <w:rFonts w:cs="Times New Roman"/>
              </w:rPr>
            </w:pPr>
            <w:r>
              <w:rPr>
                <w:rFonts w:cs="Times New Roman"/>
              </w:rPr>
              <w:t>Telefoon</w:t>
            </w:r>
          </w:p>
        </w:tc>
        <w:tc>
          <w:tcPr>
            <w:tcW w:w="7466" w:type="dxa"/>
            <w:gridSpan w:val="3"/>
            <w:shd w:val="clear" w:color="auto" w:fill="auto"/>
          </w:tcPr>
          <w:p w:rsidR="007B028B" w:rsidRPr="00745C72" w:rsidRDefault="007B028B" w:rsidP="00745C72">
            <w:pPr>
              <w:rPr>
                <w:rFonts w:cs="Times New Roman"/>
              </w:rPr>
            </w:pPr>
          </w:p>
        </w:tc>
      </w:tr>
    </w:tbl>
    <w:p w:rsidR="00B938B7" w:rsidRDefault="00B938B7" w:rsidP="00B938B7">
      <w:pPr>
        <w:pStyle w:val="titelpunt"/>
      </w:pPr>
    </w:p>
    <w:p w:rsidR="004B2626" w:rsidRDefault="00F44914" w:rsidP="00B938B7">
      <w:pPr>
        <w:pStyle w:val="titelpunt"/>
      </w:pPr>
      <w:r>
        <w:t>3</w:t>
      </w:r>
      <w:r w:rsidR="004B2626">
        <w:t>.</w:t>
      </w:r>
      <w:r w:rsidR="004B2626">
        <w:tab/>
      </w:r>
      <w:r w:rsidR="004B2626" w:rsidRPr="004B2626">
        <w:t xml:space="preserve">Gegevens van de </w:t>
      </w:r>
      <w:r w:rsidR="004B2626">
        <w:t>attractie</w:t>
      </w:r>
    </w:p>
    <w:p w:rsidR="004B2626" w:rsidRDefault="004B2626" w:rsidP="00B938B7">
      <w:pPr>
        <w:pStyle w:val="tekstpunt"/>
        <w:numPr>
          <w:ilvl w:val="0"/>
          <w:numId w:val="0"/>
        </w:numPr>
        <w:ind w:left="1560"/>
      </w:pP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275"/>
        <w:gridCol w:w="2201"/>
        <w:gridCol w:w="2025"/>
      </w:tblGrid>
      <w:tr w:rsidR="004B2626" w:rsidRPr="00745C72" w:rsidTr="00C203DB">
        <w:trPr>
          <w:trHeight w:val="397"/>
        </w:trPr>
        <w:tc>
          <w:tcPr>
            <w:tcW w:w="3036" w:type="dxa"/>
            <w:shd w:val="clear" w:color="auto" w:fill="D9D9D9" w:themeFill="background1" w:themeFillShade="D9"/>
          </w:tcPr>
          <w:p w:rsidR="004B2626" w:rsidRPr="00745C72" w:rsidRDefault="004B2626" w:rsidP="007815EE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Naam attractie</w:t>
            </w:r>
          </w:p>
        </w:tc>
        <w:tc>
          <w:tcPr>
            <w:tcW w:w="6501" w:type="dxa"/>
            <w:gridSpan w:val="3"/>
            <w:shd w:val="clear" w:color="auto" w:fill="auto"/>
          </w:tcPr>
          <w:p w:rsidR="004B2626" w:rsidRPr="00745C72" w:rsidRDefault="004B2626" w:rsidP="00745C72">
            <w:pPr>
              <w:rPr>
                <w:rFonts w:cs="Times New Roman"/>
              </w:rPr>
            </w:pPr>
          </w:p>
        </w:tc>
      </w:tr>
      <w:tr w:rsidR="004B2626" w:rsidRPr="00745C72" w:rsidTr="00C203DB">
        <w:trPr>
          <w:trHeight w:val="397"/>
        </w:trPr>
        <w:tc>
          <w:tcPr>
            <w:tcW w:w="3036" w:type="dxa"/>
            <w:shd w:val="clear" w:color="auto" w:fill="D9D9D9" w:themeFill="background1" w:themeFillShade="D9"/>
          </w:tcPr>
          <w:p w:rsidR="004B2626" w:rsidRPr="00745C72" w:rsidRDefault="004B2626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Aard van de attractie</w:t>
            </w:r>
            <w:r w:rsidRPr="00745C72">
              <w:rPr>
                <w:rFonts w:cs="Times New Roman"/>
              </w:rPr>
              <w:br/>
              <w:t>Aankruisen wat van toepassing is</w:t>
            </w:r>
          </w:p>
        </w:tc>
        <w:tc>
          <w:tcPr>
            <w:tcW w:w="6501" w:type="dxa"/>
            <w:gridSpan w:val="3"/>
            <w:shd w:val="clear" w:color="auto" w:fill="auto"/>
          </w:tcPr>
          <w:p w:rsidR="004B2626" w:rsidRPr="00745C72" w:rsidRDefault="004B2626" w:rsidP="00745C72">
            <w:pPr>
              <w:tabs>
                <w:tab w:val="left" w:pos="5035"/>
              </w:tabs>
              <w:rPr>
                <w:rFonts w:cs="Times New Roman"/>
              </w:rPr>
            </w:pPr>
            <w:r w:rsidRPr="00745C72">
              <w:rPr>
                <w:rFonts w:cs="Times New Roman"/>
              </w:rPr>
              <w:t>Kermistoestel type A</w:t>
            </w:r>
            <w:r w:rsidRPr="00745C72">
              <w:rPr>
                <w:rStyle w:val="Voetnootmarkering"/>
                <w:rFonts w:cs="Times New Roman"/>
              </w:rPr>
              <w:footnoteReference w:id="1"/>
            </w:r>
            <w:r w:rsidRPr="00745C72">
              <w:rPr>
                <w:rFonts w:cs="Times New Roman"/>
              </w:rPr>
              <w:t xml:space="preserve"> </w:t>
            </w:r>
            <w:r w:rsidRPr="00745C72">
              <w:rPr>
                <w:rFonts w:cs="Times New Roman"/>
              </w:rPr>
              <w:tab/>
            </w:r>
            <w:r w:rsidRPr="00A046C8">
              <w:rPr>
                <w:rFonts w:cs="Times New Roman"/>
                <w:sz w:val="28"/>
                <w:szCs w:val="32"/>
              </w:rPr>
              <w:t>O</w:t>
            </w:r>
            <w:r w:rsidRPr="00745C72">
              <w:rPr>
                <w:rFonts w:cs="Times New Roman"/>
                <w:sz w:val="32"/>
                <w:szCs w:val="32"/>
              </w:rPr>
              <w:br/>
            </w:r>
            <w:r w:rsidRPr="00745C72">
              <w:rPr>
                <w:rFonts w:cs="Times New Roman"/>
              </w:rPr>
              <w:t>Kermistoestel type B</w:t>
            </w:r>
            <w:r w:rsidRPr="00745C72">
              <w:rPr>
                <w:rStyle w:val="Voetnootmarkering"/>
                <w:rFonts w:cs="Times New Roman"/>
              </w:rPr>
              <w:footnoteReference w:id="2"/>
            </w:r>
            <w:r w:rsidRPr="00745C72">
              <w:rPr>
                <w:rFonts w:cs="Times New Roman"/>
              </w:rPr>
              <w:tab/>
            </w:r>
            <w:r w:rsidRPr="00A046C8">
              <w:rPr>
                <w:rFonts w:cs="Times New Roman"/>
                <w:sz w:val="28"/>
                <w:szCs w:val="32"/>
              </w:rPr>
              <w:t>O</w:t>
            </w:r>
            <w:r w:rsidRPr="00745C72">
              <w:rPr>
                <w:rFonts w:cs="Times New Roman"/>
                <w:sz w:val="32"/>
                <w:szCs w:val="32"/>
              </w:rPr>
              <w:br/>
            </w:r>
            <w:r w:rsidRPr="00745C72">
              <w:rPr>
                <w:rFonts w:cs="Times New Roman"/>
              </w:rPr>
              <w:t>Geen voortbeweging van personen</w:t>
            </w:r>
            <w:r w:rsidRPr="00745C72">
              <w:rPr>
                <w:rFonts w:cs="Times New Roman"/>
              </w:rPr>
              <w:tab/>
            </w:r>
            <w:r w:rsidRPr="00A046C8">
              <w:rPr>
                <w:rFonts w:cs="Times New Roman"/>
                <w:sz w:val="28"/>
                <w:szCs w:val="32"/>
              </w:rPr>
              <w:t>O</w:t>
            </w:r>
            <w:r w:rsidRPr="00745C72">
              <w:rPr>
                <w:rFonts w:cs="Times New Roman"/>
              </w:rPr>
              <w:br/>
              <w:t xml:space="preserve">Voedingswaren (frituur, </w:t>
            </w:r>
            <w:proofErr w:type="spellStart"/>
            <w:r w:rsidRPr="00745C72">
              <w:rPr>
                <w:rFonts w:cs="Times New Roman"/>
              </w:rPr>
              <w:t>hot-dog</w:t>
            </w:r>
            <w:proofErr w:type="spellEnd"/>
            <w:r w:rsidRPr="00745C72">
              <w:rPr>
                <w:rFonts w:cs="Times New Roman"/>
              </w:rPr>
              <w:t xml:space="preserve">, …) </w:t>
            </w:r>
            <w:r w:rsidRPr="00745C72">
              <w:rPr>
                <w:rFonts w:cs="Times New Roman"/>
              </w:rPr>
              <w:tab/>
            </w:r>
            <w:r w:rsidRPr="00A046C8">
              <w:rPr>
                <w:rFonts w:cs="Times New Roman"/>
                <w:sz w:val="28"/>
                <w:szCs w:val="32"/>
              </w:rPr>
              <w:t>O</w:t>
            </w:r>
          </w:p>
        </w:tc>
      </w:tr>
      <w:tr w:rsidR="00A046C8" w:rsidRPr="00745C72" w:rsidTr="00E71250">
        <w:trPr>
          <w:trHeight w:val="397"/>
        </w:trPr>
        <w:tc>
          <w:tcPr>
            <w:tcW w:w="3036" w:type="dxa"/>
            <w:shd w:val="clear" w:color="auto" w:fill="D9D9D9" w:themeFill="background1" w:themeFillShade="D9"/>
          </w:tcPr>
          <w:p w:rsidR="00A046C8" w:rsidRPr="00745C72" w:rsidRDefault="00A046C8" w:rsidP="00745C72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Nummerplaten</w:t>
            </w:r>
          </w:p>
        </w:tc>
        <w:tc>
          <w:tcPr>
            <w:tcW w:w="6501" w:type="dxa"/>
            <w:gridSpan w:val="3"/>
            <w:shd w:val="clear" w:color="auto" w:fill="auto"/>
          </w:tcPr>
          <w:p w:rsidR="00A046C8" w:rsidRPr="00745C72" w:rsidRDefault="00A046C8" w:rsidP="00745C72">
            <w:pPr>
              <w:tabs>
                <w:tab w:val="left" w:pos="4643"/>
              </w:tabs>
              <w:rPr>
                <w:rFonts w:cs="Times New Roman"/>
              </w:rPr>
            </w:pPr>
          </w:p>
        </w:tc>
      </w:tr>
      <w:tr w:rsidR="007B028B" w:rsidRPr="00745C72" w:rsidTr="00C203DB">
        <w:trPr>
          <w:trHeight w:val="397"/>
        </w:trPr>
        <w:tc>
          <w:tcPr>
            <w:tcW w:w="3036" w:type="dxa"/>
            <w:shd w:val="clear" w:color="auto" w:fill="D9D9D9" w:themeFill="background1" w:themeFillShade="D9"/>
          </w:tcPr>
          <w:p w:rsidR="007B028B" w:rsidRDefault="00762895" w:rsidP="00762895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Afmetingen</w:t>
            </w:r>
          </w:p>
          <w:p w:rsidR="00762895" w:rsidRPr="00745C72" w:rsidRDefault="00762895" w:rsidP="00762895">
            <w:pPr>
              <w:rPr>
                <w:rFonts w:cs="Times New Roman"/>
              </w:rPr>
            </w:pPr>
            <w:r w:rsidRPr="007B028B">
              <w:rPr>
                <w:rFonts w:cs="Times New Roman"/>
                <w:sz w:val="22"/>
              </w:rPr>
              <w:t>(bij volledige opstelling)</w:t>
            </w:r>
          </w:p>
        </w:tc>
        <w:tc>
          <w:tcPr>
            <w:tcW w:w="2275" w:type="dxa"/>
            <w:shd w:val="clear" w:color="auto" w:fill="auto"/>
          </w:tcPr>
          <w:p w:rsidR="00762895" w:rsidRPr="00745C72" w:rsidRDefault="00762895" w:rsidP="00745C72">
            <w:pPr>
              <w:tabs>
                <w:tab w:val="left" w:pos="4643"/>
              </w:tabs>
              <w:rPr>
                <w:rFonts w:cs="Times New Roman"/>
              </w:rPr>
            </w:pPr>
            <w:r w:rsidRPr="00745C72">
              <w:rPr>
                <w:rFonts w:cs="Times New Roman"/>
              </w:rPr>
              <w:t>Lengte:</w:t>
            </w:r>
          </w:p>
        </w:tc>
        <w:tc>
          <w:tcPr>
            <w:tcW w:w="2201" w:type="dxa"/>
            <w:shd w:val="clear" w:color="auto" w:fill="auto"/>
          </w:tcPr>
          <w:p w:rsidR="00762895" w:rsidRPr="00745C72" w:rsidRDefault="00762895" w:rsidP="00745C72">
            <w:pPr>
              <w:tabs>
                <w:tab w:val="left" w:pos="4643"/>
              </w:tabs>
              <w:rPr>
                <w:rFonts w:cs="Times New Roman"/>
              </w:rPr>
            </w:pPr>
            <w:r w:rsidRPr="00745C72">
              <w:rPr>
                <w:rFonts w:cs="Times New Roman"/>
              </w:rPr>
              <w:t>Breedte</w:t>
            </w:r>
            <w:r w:rsidR="002E7A8F" w:rsidRPr="00745C72">
              <w:rPr>
                <w:rFonts w:cs="Times New Roman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762895" w:rsidRPr="00745C72" w:rsidRDefault="00762895" w:rsidP="00745C72">
            <w:pPr>
              <w:tabs>
                <w:tab w:val="left" w:pos="4643"/>
              </w:tabs>
              <w:rPr>
                <w:rFonts w:cs="Times New Roman"/>
              </w:rPr>
            </w:pPr>
            <w:r w:rsidRPr="00745C72">
              <w:rPr>
                <w:rFonts w:cs="Times New Roman"/>
              </w:rPr>
              <w:t>Hoogte:</w:t>
            </w:r>
          </w:p>
        </w:tc>
      </w:tr>
    </w:tbl>
    <w:p w:rsidR="00B938B7" w:rsidRDefault="00B938B7" w:rsidP="004005D9"/>
    <w:p w:rsidR="004005D9" w:rsidRDefault="004005D9" w:rsidP="004005D9">
      <w:pPr>
        <w:pStyle w:val="titelpunt"/>
      </w:pPr>
      <w:r>
        <w:t>4.</w:t>
      </w:r>
      <w:r>
        <w:tab/>
        <w:t xml:space="preserve"> Elektriciteitsvoorziening</w:t>
      </w:r>
    </w:p>
    <w:p w:rsidR="004005D9" w:rsidRPr="004005D9" w:rsidRDefault="004005D9" w:rsidP="00B938B7">
      <w:pPr>
        <w:pStyle w:val="tekstpunt"/>
        <w:numPr>
          <w:ilvl w:val="0"/>
          <w:numId w:val="0"/>
        </w:numPr>
        <w:ind w:left="1560"/>
        <w:rPr>
          <w:lang w:eastAsia="nl-NL"/>
        </w:rPr>
      </w:pP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696"/>
      </w:tblGrid>
      <w:tr w:rsidR="004005D9" w:rsidRPr="00745C72" w:rsidTr="00C203DB">
        <w:trPr>
          <w:trHeight w:val="39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D9" w:rsidRPr="004005D9" w:rsidRDefault="004005D9" w:rsidP="00745C72">
            <w:pPr>
              <w:rPr>
                <w:rFonts w:cs="Times New Roman"/>
              </w:rPr>
            </w:pPr>
            <w:r w:rsidRPr="004005D9">
              <w:rPr>
                <w:rFonts w:cs="Times New Roman"/>
              </w:rPr>
              <w:t>Vaste kasten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5D9" w:rsidRPr="00B938B7" w:rsidRDefault="004005D9" w:rsidP="0037234E">
            <w:pPr>
              <w:pStyle w:val="Lijstalinea"/>
              <w:numPr>
                <w:ilvl w:val="0"/>
                <w:numId w:val="3"/>
              </w:numPr>
              <w:tabs>
                <w:tab w:val="left" w:pos="4643"/>
              </w:tabs>
              <w:rPr>
                <w:rFonts w:cs="Times New Roman"/>
                <w:sz w:val="28"/>
                <w:szCs w:val="32"/>
              </w:rPr>
            </w:pPr>
            <w:r w:rsidRPr="0037234E">
              <w:rPr>
                <w:rFonts w:cs="Times New Roman"/>
                <w:szCs w:val="32"/>
              </w:rPr>
              <w:t>Ketelstraat 27M, 3454 Geetbets (Rummen)</w:t>
            </w:r>
          </w:p>
          <w:p w:rsidR="00B938B7" w:rsidRPr="0037234E" w:rsidRDefault="00B938B7" w:rsidP="0037234E">
            <w:pPr>
              <w:pStyle w:val="Lijstalinea"/>
              <w:numPr>
                <w:ilvl w:val="0"/>
                <w:numId w:val="3"/>
              </w:numPr>
              <w:tabs>
                <w:tab w:val="left" w:pos="4643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Cs w:val="32"/>
              </w:rPr>
              <w:t>Statieplein, 3450 Geetbets (Geetbets)</w:t>
            </w:r>
          </w:p>
        </w:tc>
      </w:tr>
      <w:tr w:rsidR="0037234E" w:rsidRPr="00745C72" w:rsidTr="00C203DB">
        <w:trPr>
          <w:trHeight w:val="39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34E" w:rsidRPr="004005D9" w:rsidRDefault="0037234E" w:rsidP="00745C72">
            <w:pPr>
              <w:rPr>
                <w:rFonts w:cs="Times New Roman"/>
              </w:rPr>
            </w:pPr>
            <w:r>
              <w:rPr>
                <w:rFonts w:cs="Times New Roman"/>
              </w:rPr>
              <w:t>Aansluitingen vaste kasten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34E" w:rsidRPr="00B938B7" w:rsidRDefault="0037234E" w:rsidP="0037234E">
            <w:pPr>
              <w:pStyle w:val="Lijstalinea"/>
              <w:numPr>
                <w:ilvl w:val="0"/>
                <w:numId w:val="3"/>
              </w:numPr>
              <w:tabs>
                <w:tab w:val="left" w:pos="4643"/>
              </w:tabs>
              <w:rPr>
                <w:rFonts w:cs="Times New Roman"/>
              </w:rPr>
            </w:pPr>
            <w:r w:rsidRPr="00B938B7">
              <w:rPr>
                <w:rFonts w:cs="Times New Roman"/>
              </w:rPr>
              <w:t xml:space="preserve">230V </w:t>
            </w:r>
            <w:r w:rsidRPr="00B938B7">
              <w:rPr>
                <w:rFonts w:cs="Times New Roman"/>
                <w:u w:val="single"/>
              </w:rPr>
              <w:t>€ 10/aftappunt/dag</w:t>
            </w:r>
          </w:p>
          <w:p w:rsidR="0037234E" w:rsidRPr="00B938B7" w:rsidRDefault="0037234E" w:rsidP="0037234E">
            <w:pPr>
              <w:pStyle w:val="Lijstalinea"/>
              <w:numPr>
                <w:ilvl w:val="1"/>
                <w:numId w:val="3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B938B7">
              <w:rPr>
                <w:rFonts w:cs="Times New Roman"/>
                <w:szCs w:val="32"/>
              </w:rPr>
              <w:t>Aantal aftappunten: ………………………………..</w:t>
            </w:r>
          </w:p>
          <w:p w:rsidR="0037234E" w:rsidRPr="00B938B7" w:rsidRDefault="0037234E" w:rsidP="0037234E">
            <w:pPr>
              <w:pStyle w:val="Lijstalinea"/>
              <w:numPr>
                <w:ilvl w:val="1"/>
                <w:numId w:val="3"/>
              </w:numPr>
              <w:tabs>
                <w:tab w:val="left" w:pos="4643"/>
              </w:tabs>
              <w:rPr>
                <w:rFonts w:cs="Times New Roman"/>
              </w:rPr>
            </w:pPr>
            <w:r w:rsidRPr="00B938B7">
              <w:rPr>
                <w:rFonts w:cs="Times New Roman"/>
                <w:szCs w:val="32"/>
              </w:rPr>
              <w:t>Totaal Watt: ……………………………………….</w:t>
            </w:r>
          </w:p>
          <w:p w:rsidR="00B938B7" w:rsidRDefault="00B938B7" w:rsidP="00B938B7">
            <w:pPr>
              <w:tabs>
                <w:tab w:val="left" w:pos="4643"/>
              </w:tabs>
              <w:rPr>
                <w:rFonts w:cs="Times New Roman"/>
              </w:rPr>
            </w:pPr>
          </w:p>
          <w:p w:rsidR="00911064" w:rsidRPr="00B938B7" w:rsidRDefault="00911064" w:rsidP="00B938B7">
            <w:pPr>
              <w:tabs>
                <w:tab w:val="left" w:pos="4643"/>
              </w:tabs>
              <w:rPr>
                <w:rFonts w:cs="Times New Roman"/>
              </w:rPr>
            </w:pPr>
          </w:p>
          <w:p w:rsidR="0037234E" w:rsidRPr="00B938B7" w:rsidRDefault="0037234E" w:rsidP="0037234E">
            <w:pPr>
              <w:pStyle w:val="Lijstalinea"/>
              <w:numPr>
                <w:ilvl w:val="0"/>
                <w:numId w:val="3"/>
              </w:numPr>
              <w:tabs>
                <w:tab w:val="left" w:pos="4643"/>
              </w:tabs>
              <w:rPr>
                <w:rFonts w:cs="Times New Roman"/>
              </w:rPr>
            </w:pPr>
            <w:r w:rsidRPr="00B938B7">
              <w:rPr>
                <w:rFonts w:cs="Times New Roman"/>
              </w:rPr>
              <w:lastRenderedPageBreak/>
              <w:t xml:space="preserve">380V </w:t>
            </w:r>
            <w:r w:rsidRPr="00B938B7">
              <w:rPr>
                <w:rFonts w:cs="Times New Roman"/>
                <w:u w:val="single"/>
              </w:rPr>
              <w:t>€ 20/aftappunt/dag</w:t>
            </w:r>
          </w:p>
          <w:p w:rsidR="0037234E" w:rsidRPr="0037234E" w:rsidRDefault="0037234E" w:rsidP="0037234E">
            <w:pPr>
              <w:pStyle w:val="Lijstalinea"/>
              <w:numPr>
                <w:ilvl w:val="1"/>
                <w:numId w:val="3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37234E">
              <w:rPr>
                <w:rFonts w:cs="Times New Roman"/>
                <w:szCs w:val="32"/>
              </w:rPr>
              <w:t>Aantal aftappunten</w:t>
            </w:r>
            <w:r>
              <w:rPr>
                <w:rFonts w:cs="Times New Roman"/>
                <w:szCs w:val="32"/>
              </w:rPr>
              <w:t>: ………………………………..</w:t>
            </w:r>
          </w:p>
          <w:p w:rsidR="0037234E" w:rsidRPr="0037234E" w:rsidRDefault="0037234E" w:rsidP="00762233">
            <w:pPr>
              <w:pStyle w:val="Lijstalinea"/>
              <w:numPr>
                <w:ilvl w:val="1"/>
                <w:numId w:val="3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37234E">
              <w:rPr>
                <w:rFonts w:cs="Times New Roman"/>
                <w:szCs w:val="32"/>
              </w:rPr>
              <w:t>Totaal Watt</w:t>
            </w:r>
            <w:r>
              <w:rPr>
                <w:rFonts w:cs="Times New Roman"/>
                <w:szCs w:val="32"/>
              </w:rPr>
              <w:t>: ……………………………………….</w:t>
            </w:r>
          </w:p>
        </w:tc>
      </w:tr>
      <w:tr w:rsidR="004005D9" w:rsidRPr="00745C72" w:rsidTr="00C203DB">
        <w:trPr>
          <w:trHeight w:val="39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D9" w:rsidRPr="004005D9" w:rsidRDefault="004005D9" w:rsidP="004D48D0">
            <w:pPr>
              <w:rPr>
                <w:rFonts w:cs="Times New Roman"/>
              </w:rPr>
            </w:pPr>
            <w:r w:rsidRPr="004005D9">
              <w:rPr>
                <w:rFonts w:cs="Times New Roman"/>
              </w:rPr>
              <w:lastRenderedPageBreak/>
              <w:t xml:space="preserve">Mobiele kasten </w:t>
            </w:r>
            <w:r w:rsidRPr="004005D9">
              <w:rPr>
                <w:rFonts w:cs="Times New Roman"/>
                <w:sz w:val="22"/>
              </w:rPr>
              <w:t xml:space="preserve">(elektriciteitskast </w:t>
            </w:r>
            <w:proofErr w:type="spellStart"/>
            <w:r w:rsidRPr="004005D9">
              <w:rPr>
                <w:rFonts w:cs="Times New Roman"/>
                <w:sz w:val="22"/>
              </w:rPr>
              <w:t>Infrax</w:t>
            </w:r>
            <w:proofErr w:type="spellEnd"/>
            <w:r w:rsidRPr="004005D9">
              <w:rPr>
                <w:rFonts w:cs="Times New Roman"/>
                <w:sz w:val="22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D9" w:rsidRPr="0037234E" w:rsidRDefault="004005D9" w:rsidP="0037234E">
            <w:pPr>
              <w:pStyle w:val="Lijstalinea"/>
              <w:numPr>
                <w:ilvl w:val="0"/>
                <w:numId w:val="3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37234E">
              <w:rPr>
                <w:rFonts w:cs="Times New Roman"/>
                <w:szCs w:val="32"/>
              </w:rPr>
              <w:t>Aangeleverd door gemeente Geetbets (</w:t>
            </w:r>
            <w:r w:rsidR="0037234E" w:rsidRPr="0037234E">
              <w:rPr>
                <w:rFonts w:cs="Times New Roman"/>
                <w:szCs w:val="32"/>
              </w:rPr>
              <w:t>aansluitkosten + kost voor gebruik</w:t>
            </w:r>
            <w:r w:rsidRPr="0037234E">
              <w:rPr>
                <w:rFonts w:cs="Times New Roman"/>
                <w:szCs w:val="32"/>
              </w:rPr>
              <w:t xml:space="preserve"> te betalen door aanvrager)</w:t>
            </w:r>
          </w:p>
        </w:tc>
      </w:tr>
      <w:tr w:rsidR="0037234E" w:rsidRPr="00745C72" w:rsidTr="00C203DB">
        <w:trPr>
          <w:trHeight w:val="39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34E" w:rsidRPr="004005D9" w:rsidRDefault="0037234E" w:rsidP="004D48D0">
            <w:pPr>
              <w:rPr>
                <w:rFonts w:cs="Times New Roman"/>
              </w:rPr>
            </w:pPr>
            <w:r>
              <w:rPr>
                <w:rFonts w:cs="Times New Roman"/>
              </w:rPr>
              <w:t>Aansluitingen mobiele kasten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4E" w:rsidRPr="00B938B7" w:rsidRDefault="0037234E" w:rsidP="0037234E">
            <w:pPr>
              <w:pStyle w:val="Lijstalinea"/>
              <w:numPr>
                <w:ilvl w:val="0"/>
                <w:numId w:val="2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B938B7">
              <w:rPr>
                <w:rFonts w:cs="Times New Roman"/>
                <w:szCs w:val="32"/>
              </w:rPr>
              <w:t>63A</w:t>
            </w:r>
          </w:p>
          <w:p w:rsidR="0037234E" w:rsidRPr="00B938B7" w:rsidRDefault="0037234E" w:rsidP="0037234E">
            <w:pPr>
              <w:pStyle w:val="Lijstalinea"/>
              <w:numPr>
                <w:ilvl w:val="1"/>
                <w:numId w:val="2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B938B7">
              <w:rPr>
                <w:rFonts w:cs="Times New Roman"/>
                <w:szCs w:val="32"/>
              </w:rPr>
              <w:t>Aantal aftappunten: ………………………………..</w:t>
            </w:r>
          </w:p>
          <w:p w:rsidR="0037234E" w:rsidRPr="00B938B7" w:rsidRDefault="0037234E" w:rsidP="0037234E">
            <w:pPr>
              <w:pStyle w:val="Lijstalinea"/>
              <w:numPr>
                <w:ilvl w:val="1"/>
                <w:numId w:val="2"/>
              </w:numPr>
              <w:tabs>
                <w:tab w:val="left" w:pos="4643"/>
              </w:tabs>
              <w:rPr>
                <w:rFonts w:cs="Times New Roman"/>
                <w:sz w:val="28"/>
                <w:szCs w:val="32"/>
              </w:rPr>
            </w:pPr>
            <w:r w:rsidRPr="00B938B7">
              <w:rPr>
                <w:rFonts w:cs="Times New Roman"/>
                <w:szCs w:val="32"/>
              </w:rPr>
              <w:t>Totaal Watt: ……………………………………….</w:t>
            </w:r>
          </w:p>
          <w:p w:rsidR="0037234E" w:rsidRPr="00B938B7" w:rsidRDefault="0037234E" w:rsidP="0037234E">
            <w:pPr>
              <w:pStyle w:val="Lijstalinea"/>
              <w:numPr>
                <w:ilvl w:val="0"/>
                <w:numId w:val="2"/>
              </w:numPr>
              <w:tabs>
                <w:tab w:val="left" w:pos="4643"/>
              </w:tabs>
              <w:rPr>
                <w:rFonts w:cs="Times New Roman"/>
                <w:sz w:val="28"/>
                <w:szCs w:val="32"/>
              </w:rPr>
            </w:pPr>
            <w:r w:rsidRPr="00B938B7">
              <w:rPr>
                <w:rFonts w:cs="Times New Roman"/>
                <w:szCs w:val="32"/>
              </w:rPr>
              <w:t>100A</w:t>
            </w:r>
          </w:p>
          <w:p w:rsidR="0037234E" w:rsidRPr="0037234E" w:rsidRDefault="0037234E" w:rsidP="0037234E">
            <w:pPr>
              <w:pStyle w:val="Lijstalinea"/>
              <w:numPr>
                <w:ilvl w:val="1"/>
                <w:numId w:val="2"/>
              </w:num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37234E">
              <w:rPr>
                <w:rFonts w:cs="Times New Roman"/>
                <w:szCs w:val="32"/>
              </w:rPr>
              <w:t>Aantal aftappunten:</w:t>
            </w:r>
            <w:r>
              <w:rPr>
                <w:rFonts w:cs="Times New Roman"/>
                <w:szCs w:val="32"/>
              </w:rPr>
              <w:t xml:space="preserve"> ………………………………..</w:t>
            </w:r>
          </w:p>
          <w:p w:rsidR="0037234E" w:rsidRPr="0037234E" w:rsidRDefault="0037234E" w:rsidP="0037234E">
            <w:pPr>
              <w:pStyle w:val="Lijstalinea"/>
              <w:numPr>
                <w:ilvl w:val="1"/>
                <w:numId w:val="2"/>
              </w:numPr>
              <w:tabs>
                <w:tab w:val="left" w:pos="4643"/>
              </w:tabs>
              <w:rPr>
                <w:rFonts w:cs="Times New Roman"/>
                <w:sz w:val="28"/>
                <w:szCs w:val="32"/>
              </w:rPr>
            </w:pPr>
            <w:r w:rsidRPr="0037234E">
              <w:rPr>
                <w:rFonts w:cs="Times New Roman"/>
                <w:szCs w:val="32"/>
              </w:rPr>
              <w:t xml:space="preserve">Totaal Watt: </w:t>
            </w:r>
            <w:r>
              <w:rPr>
                <w:rFonts w:cs="Times New Roman"/>
                <w:szCs w:val="32"/>
              </w:rPr>
              <w:t>……………………………………….</w:t>
            </w:r>
          </w:p>
        </w:tc>
      </w:tr>
      <w:tr w:rsidR="0037234E" w:rsidRPr="00745C72" w:rsidTr="00C203DB">
        <w:trPr>
          <w:trHeight w:val="397"/>
        </w:trPr>
        <w:tc>
          <w:tcPr>
            <w:tcW w:w="29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234E" w:rsidRPr="004005D9" w:rsidRDefault="0037234E" w:rsidP="00D52CBC">
            <w:pPr>
              <w:rPr>
                <w:rFonts w:cs="Times New Roman"/>
              </w:rPr>
            </w:pPr>
            <w:r w:rsidRPr="004005D9">
              <w:rPr>
                <w:rFonts w:cs="Times New Roman"/>
              </w:rPr>
              <w:t xml:space="preserve">Gebruik van een </w:t>
            </w:r>
            <w:r w:rsidR="00911064">
              <w:rPr>
                <w:rFonts w:cs="Times New Roman"/>
              </w:rPr>
              <w:t xml:space="preserve">eigen </w:t>
            </w:r>
            <w:r w:rsidRPr="004005D9">
              <w:rPr>
                <w:rFonts w:cs="Times New Roman"/>
              </w:rPr>
              <w:t>stroomgroep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37234E" w:rsidRPr="00745C72" w:rsidRDefault="0037234E" w:rsidP="00D52CBC">
            <w:pPr>
              <w:tabs>
                <w:tab w:val="left" w:pos="4643"/>
              </w:tabs>
              <w:jc w:val="center"/>
              <w:rPr>
                <w:rFonts w:cs="Times New Roman"/>
              </w:rPr>
            </w:pPr>
            <w:r w:rsidRPr="00745C72">
              <w:rPr>
                <w:rFonts w:cs="Times New Roman"/>
              </w:rPr>
              <w:t>Ja/nee</w:t>
            </w:r>
          </w:p>
        </w:tc>
      </w:tr>
      <w:tr w:rsidR="004005D9" w:rsidRPr="00745C72" w:rsidTr="00C203DB">
        <w:trPr>
          <w:trHeight w:val="39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05D9" w:rsidRPr="004005D9" w:rsidRDefault="004005D9" w:rsidP="004D48D0">
            <w:pPr>
              <w:rPr>
                <w:rFonts w:cs="Times New Roman"/>
              </w:rPr>
            </w:pPr>
            <w:r w:rsidRPr="004005D9">
              <w:rPr>
                <w:rFonts w:cs="Times New Roman"/>
              </w:rPr>
              <w:t xml:space="preserve">Anderen </w:t>
            </w:r>
          </w:p>
          <w:p w:rsidR="004005D9" w:rsidRPr="004005D9" w:rsidRDefault="004005D9" w:rsidP="003C0351">
            <w:pPr>
              <w:jc w:val="both"/>
              <w:rPr>
                <w:rFonts w:cs="Times New Roman"/>
              </w:rPr>
            </w:pPr>
            <w:r w:rsidRPr="004005D9">
              <w:rPr>
                <w:rFonts w:cs="Times New Roman"/>
                <w:sz w:val="22"/>
              </w:rPr>
              <w:t>(indien u geen gebruik maakt van een vaste/mobiele kast</w:t>
            </w:r>
            <w:r w:rsidR="00B938B7">
              <w:rPr>
                <w:rFonts w:cs="Times New Roman"/>
                <w:sz w:val="22"/>
              </w:rPr>
              <w:t xml:space="preserve"> of stroomgroep</w:t>
            </w:r>
            <w:r w:rsidRPr="004005D9">
              <w:rPr>
                <w:rFonts w:cs="Times New Roman"/>
                <w:sz w:val="22"/>
              </w:rPr>
              <w:t>, geef aan op welke manier u elektriciteit zal verbruiken indien van toepassing)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D9" w:rsidRPr="007B028B" w:rsidRDefault="004005D9" w:rsidP="00745C72">
            <w:p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7B028B">
              <w:rPr>
                <w:rFonts w:cs="Times New Roman"/>
                <w:szCs w:val="32"/>
              </w:rPr>
              <w:t>…………………………………………………………</w:t>
            </w:r>
            <w:r>
              <w:rPr>
                <w:rFonts w:cs="Times New Roman"/>
                <w:szCs w:val="32"/>
              </w:rPr>
              <w:t>…………</w:t>
            </w:r>
            <w:r w:rsidR="0037234E">
              <w:rPr>
                <w:rFonts w:cs="Times New Roman"/>
                <w:szCs w:val="32"/>
              </w:rPr>
              <w:t>...</w:t>
            </w:r>
          </w:p>
          <w:p w:rsidR="004005D9" w:rsidRDefault="004005D9" w:rsidP="00745C72">
            <w:pPr>
              <w:tabs>
                <w:tab w:val="left" w:pos="4643"/>
              </w:tabs>
              <w:rPr>
                <w:rFonts w:cs="Times New Roman"/>
                <w:szCs w:val="32"/>
              </w:rPr>
            </w:pPr>
            <w:r w:rsidRPr="007B028B">
              <w:rPr>
                <w:rFonts w:cs="Times New Roman"/>
                <w:szCs w:val="32"/>
              </w:rPr>
              <w:t>…………………………………………………………</w:t>
            </w:r>
            <w:r w:rsidR="0037234E">
              <w:rPr>
                <w:rFonts w:cs="Times New Roman"/>
                <w:szCs w:val="32"/>
              </w:rPr>
              <w:t>……….......</w:t>
            </w:r>
          </w:p>
          <w:p w:rsidR="0037234E" w:rsidRDefault="0037234E" w:rsidP="00745C72">
            <w:pPr>
              <w:tabs>
                <w:tab w:val="left" w:pos="4643"/>
              </w:tabs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……………………………………………………………………...</w:t>
            </w:r>
          </w:p>
          <w:p w:rsidR="0037234E" w:rsidRDefault="0037234E" w:rsidP="00745C72">
            <w:pPr>
              <w:tabs>
                <w:tab w:val="left" w:pos="4643"/>
              </w:tabs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……………………………………………………………………...</w:t>
            </w:r>
          </w:p>
          <w:p w:rsidR="0037234E" w:rsidRPr="007B028B" w:rsidRDefault="0037234E" w:rsidP="00745C72">
            <w:pPr>
              <w:tabs>
                <w:tab w:val="left" w:pos="4643"/>
              </w:tabs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………………………………………………………………………</w:t>
            </w:r>
          </w:p>
        </w:tc>
      </w:tr>
      <w:tr w:rsidR="004005D9" w:rsidRPr="00745C72" w:rsidTr="00C203DB">
        <w:trPr>
          <w:trHeight w:val="397"/>
        </w:trPr>
        <w:tc>
          <w:tcPr>
            <w:tcW w:w="2904" w:type="dxa"/>
            <w:shd w:val="clear" w:color="auto" w:fill="D9D9D9" w:themeFill="background1" w:themeFillShade="D9"/>
          </w:tcPr>
          <w:p w:rsidR="004005D9" w:rsidRPr="00745C72" w:rsidRDefault="004005D9" w:rsidP="00D52CBC">
            <w:pPr>
              <w:rPr>
                <w:rFonts w:cs="Times New Roman"/>
              </w:rPr>
            </w:pPr>
            <w:r w:rsidRPr="00745C72">
              <w:rPr>
                <w:rFonts w:cs="Times New Roman"/>
              </w:rPr>
              <w:t>Gasinstallatie</w:t>
            </w:r>
          </w:p>
        </w:tc>
        <w:tc>
          <w:tcPr>
            <w:tcW w:w="6633" w:type="dxa"/>
            <w:shd w:val="clear" w:color="auto" w:fill="auto"/>
          </w:tcPr>
          <w:p w:rsidR="004005D9" w:rsidRPr="00745C72" w:rsidRDefault="004005D9" w:rsidP="00D52CBC">
            <w:pPr>
              <w:tabs>
                <w:tab w:val="left" w:pos="4643"/>
              </w:tabs>
              <w:jc w:val="center"/>
              <w:rPr>
                <w:rFonts w:cs="Times New Roman"/>
              </w:rPr>
            </w:pPr>
            <w:r w:rsidRPr="00745C72">
              <w:rPr>
                <w:rFonts w:cs="Times New Roman"/>
              </w:rPr>
              <w:t>Ja/nee</w:t>
            </w:r>
          </w:p>
        </w:tc>
      </w:tr>
    </w:tbl>
    <w:p w:rsidR="004005D9" w:rsidRDefault="004005D9" w:rsidP="00911064">
      <w:pPr>
        <w:pStyle w:val="tekstpunt"/>
        <w:numPr>
          <w:ilvl w:val="0"/>
          <w:numId w:val="0"/>
        </w:numPr>
        <w:ind w:left="1560"/>
      </w:pPr>
    </w:p>
    <w:p w:rsidR="00800BA1" w:rsidRDefault="00F44914" w:rsidP="00800BA1">
      <w:pPr>
        <w:pStyle w:val="titelpunt"/>
      </w:pPr>
      <w:r>
        <w:t>4</w:t>
      </w:r>
      <w:r w:rsidR="00800BA1">
        <w:t>.</w:t>
      </w:r>
      <w:r w:rsidR="00800BA1">
        <w:tab/>
        <w:t>Attesten.</w:t>
      </w:r>
    </w:p>
    <w:p w:rsidR="00384DB8" w:rsidRDefault="00384DB8" w:rsidP="00B938B7">
      <w:pPr>
        <w:pStyle w:val="tekstpunt"/>
      </w:pPr>
      <w:r>
        <w:t>Bij d</w:t>
      </w:r>
      <w:r w:rsidR="0035111B" w:rsidRPr="004B2626">
        <w:t xml:space="preserve">e aanvragen voor kermissenplaatsen moeten volgende </w:t>
      </w:r>
      <w:r>
        <w:t>attesten gevoegd worden</w:t>
      </w:r>
      <w:r w:rsidR="0037234E">
        <w:t xml:space="preserve">. </w:t>
      </w:r>
      <w:r w:rsidR="003B0A6C">
        <w:t>Gelieve aan te duiden of het attest aanwezig is of niet, dan niet van toepassing is.</w:t>
      </w:r>
      <w:r w:rsidR="0037234E">
        <w:t xml:space="preserve"> </w:t>
      </w:r>
      <w:r>
        <w:t>Indien niet bij de aanvraag gevoegd dient het uiterlijk een week voor de kermis bezorgd te worden.</w:t>
      </w:r>
    </w:p>
    <w:p w:rsidR="003B0A6C" w:rsidRDefault="003B0A6C" w:rsidP="00911064">
      <w:pPr>
        <w:pStyle w:val="tekstpunt"/>
        <w:numPr>
          <w:ilvl w:val="0"/>
          <w:numId w:val="0"/>
        </w:numPr>
        <w:ind w:left="1560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3133"/>
      </w:tblGrid>
      <w:tr w:rsidR="00800BA1" w:rsidRPr="00800BA1" w:rsidTr="003C2DD5">
        <w:tc>
          <w:tcPr>
            <w:tcW w:w="6520" w:type="dxa"/>
            <w:shd w:val="clear" w:color="auto" w:fill="auto"/>
          </w:tcPr>
          <w:p w:rsidR="00800BA1" w:rsidRPr="00800BA1" w:rsidRDefault="00800BA1" w:rsidP="003C2DD5">
            <w:r>
              <w:t>Attest</w:t>
            </w:r>
          </w:p>
        </w:tc>
        <w:tc>
          <w:tcPr>
            <w:tcW w:w="3203" w:type="dxa"/>
            <w:shd w:val="clear" w:color="auto" w:fill="auto"/>
          </w:tcPr>
          <w:p w:rsidR="00800BA1" w:rsidRDefault="00D5150C" w:rsidP="003C2DD5">
            <w:pPr>
              <w:jc w:val="center"/>
            </w:pPr>
            <w:r>
              <w:t>Bij de aanvraag gevoegd</w:t>
            </w:r>
          </w:p>
        </w:tc>
      </w:tr>
      <w:tr w:rsidR="003B0A6C" w:rsidRPr="00800BA1" w:rsidTr="003C2DD5">
        <w:tc>
          <w:tcPr>
            <w:tcW w:w="6520" w:type="dxa"/>
            <w:shd w:val="clear" w:color="auto" w:fill="auto"/>
          </w:tcPr>
          <w:p w:rsidR="003B0A6C" w:rsidRPr="00800BA1" w:rsidRDefault="003B0A6C" w:rsidP="003C2DD5">
            <w:r w:rsidRPr="00800BA1">
              <w:t xml:space="preserve">Attest dat bevestigt dat er een </w:t>
            </w:r>
            <w:r w:rsidRPr="0037234E">
              <w:rPr>
                <w:i/>
              </w:rPr>
              <w:t>verzekering tegen brandrisico’s</w:t>
            </w:r>
            <w:r w:rsidRPr="00800BA1">
              <w:t xml:space="preserve"> is op het ogenblik van de kermis.</w:t>
            </w:r>
          </w:p>
        </w:tc>
        <w:tc>
          <w:tcPr>
            <w:tcW w:w="3203" w:type="dxa"/>
            <w:shd w:val="clear" w:color="auto" w:fill="auto"/>
          </w:tcPr>
          <w:p w:rsidR="003B0A6C" w:rsidRPr="00800BA1" w:rsidRDefault="003B0A6C" w:rsidP="003C2DD5">
            <w:pPr>
              <w:jc w:val="center"/>
            </w:pPr>
            <w:r>
              <w:t>Ja/nee</w:t>
            </w:r>
          </w:p>
        </w:tc>
      </w:tr>
      <w:tr w:rsidR="00800BA1" w:rsidRPr="00800BA1" w:rsidTr="003C2DD5">
        <w:tc>
          <w:tcPr>
            <w:tcW w:w="6520" w:type="dxa"/>
            <w:shd w:val="clear" w:color="auto" w:fill="auto"/>
          </w:tcPr>
          <w:p w:rsidR="00800BA1" w:rsidRPr="00800BA1" w:rsidRDefault="00800BA1" w:rsidP="00800BA1">
            <w:r w:rsidRPr="0037234E">
              <w:rPr>
                <w:i/>
              </w:rPr>
              <w:t>Verzekering burgerlijke aansprakelijkheid</w:t>
            </w:r>
            <w:r w:rsidRPr="0037234E">
              <w:t xml:space="preserve"> geldig op het ogenblik van de kermis.</w:t>
            </w:r>
          </w:p>
        </w:tc>
        <w:tc>
          <w:tcPr>
            <w:tcW w:w="3203" w:type="dxa"/>
            <w:shd w:val="clear" w:color="auto" w:fill="auto"/>
          </w:tcPr>
          <w:p w:rsidR="00800BA1" w:rsidRDefault="00800BA1" w:rsidP="003C2DD5">
            <w:pPr>
              <w:jc w:val="center"/>
            </w:pPr>
            <w:r>
              <w:t>Ja/nee</w:t>
            </w:r>
          </w:p>
        </w:tc>
      </w:tr>
      <w:tr w:rsidR="00800BA1" w:rsidRPr="00800BA1" w:rsidTr="003C2DD5">
        <w:tc>
          <w:tcPr>
            <w:tcW w:w="6520" w:type="dxa"/>
            <w:shd w:val="clear" w:color="auto" w:fill="auto"/>
          </w:tcPr>
          <w:p w:rsidR="00800BA1" w:rsidRPr="00800BA1" w:rsidRDefault="00800BA1" w:rsidP="003C2DD5">
            <w:r w:rsidRPr="00800BA1">
              <w:t xml:space="preserve">Een afschrift van het </w:t>
            </w:r>
            <w:r w:rsidRPr="0037234E">
              <w:rPr>
                <w:i/>
              </w:rPr>
              <w:t>keuringsattest voor de elektrische voorzieningen</w:t>
            </w:r>
            <w:r w:rsidRPr="00800BA1">
              <w:t xml:space="preserve"> </w:t>
            </w:r>
            <w:r w:rsidRPr="0037234E">
              <w:rPr>
                <w:i/>
              </w:rPr>
              <w:t>en bedrading</w:t>
            </w:r>
            <w:r w:rsidRPr="00800BA1">
              <w:t xml:space="preserve"> door een erkend keuringsorganisme.</w:t>
            </w:r>
          </w:p>
        </w:tc>
        <w:tc>
          <w:tcPr>
            <w:tcW w:w="3203" w:type="dxa"/>
            <w:shd w:val="clear" w:color="auto" w:fill="auto"/>
          </w:tcPr>
          <w:p w:rsidR="00800BA1" w:rsidRPr="00800BA1" w:rsidRDefault="00800BA1" w:rsidP="003C2DD5">
            <w:pPr>
              <w:jc w:val="center"/>
            </w:pPr>
            <w:r>
              <w:t>Ja/nee</w:t>
            </w:r>
          </w:p>
        </w:tc>
      </w:tr>
      <w:tr w:rsidR="00800BA1" w:rsidRPr="00800BA1" w:rsidTr="003C2DD5">
        <w:tc>
          <w:tcPr>
            <w:tcW w:w="6520" w:type="dxa"/>
            <w:shd w:val="clear" w:color="auto" w:fill="auto"/>
          </w:tcPr>
          <w:p w:rsidR="00800BA1" w:rsidRPr="00800BA1" w:rsidRDefault="00800BA1" w:rsidP="003C2DD5">
            <w:r w:rsidRPr="00800BA1">
              <w:t xml:space="preserve">Een afschrift van het </w:t>
            </w:r>
            <w:r w:rsidRPr="0037234E">
              <w:rPr>
                <w:i/>
              </w:rPr>
              <w:t>keuringsattest</w:t>
            </w:r>
            <w:r w:rsidRPr="00800BA1">
              <w:t xml:space="preserve"> door een daartoe erkend organisme van de </w:t>
            </w:r>
            <w:r w:rsidRPr="0037234E">
              <w:rPr>
                <w:i/>
              </w:rPr>
              <w:t>brandblustoestellen</w:t>
            </w:r>
            <w:r w:rsidRPr="00800BA1">
              <w:t xml:space="preserve"> die in de attractie aanwezig zijn.</w:t>
            </w:r>
          </w:p>
        </w:tc>
        <w:tc>
          <w:tcPr>
            <w:tcW w:w="3203" w:type="dxa"/>
            <w:shd w:val="clear" w:color="auto" w:fill="auto"/>
          </w:tcPr>
          <w:p w:rsidR="00800BA1" w:rsidRPr="00800BA1" w:rsidRDefault="00800BA1" w:rsidP="003C2DD5">
            <w:pPr>
              <w:jc w:val="center"/>
            </w:pPr>
            <w:r>
              <w:t>Ja/nee</w:t>
            </w:r>
          </w:p>
        </w:tc>
      </w:tr>
      <w:tr w:rsidR="003B0A6C" w:rsidRPr="00800BA1" w:rsidTr="003C2DD5">
        <w:tc>
          <w:tcPr>
            <w:tcW w:w="6520" w:type="dxa"/>
            <w:shd w:val="clear" w:color="auto" w:fill="auto"/>
          </w:tcPr>
          <w:p w:rsidR="003B0A6C" w:rsidRPr="00800BA1" w:rsidRDefault="003B0A6C" w:rsidP="00F44914">
            <w:r>
              <w:t>Een</w:t>
            </w:r>
            <w:r w:rsidRPr="00800BA1">
              <w:t xml:space="preserve"> attest houder “</w:t>
            </w:r>
            <w:r w:rsidRPr="0037234E">
              <w:rPr>
                <w:i/>
              </w:rPr>
              <w:t>machtiging werkgever kermisactiviteiten</w:t>
            </w:r>
            <w:r w:rsidR="0037234E">
              <w:t>”</w:t>
            </w:r>
            <w:r w:rsidRPr="00800BA1">
              <w:t>.</w:t>
            </w:r>
          </w:p>
        </w:tc>
        <w:tc>
          <w:tcPr>
            <w:tcW w:w="3203" w:type="dxa"/>
            <w:shd w:val="clear" w:color="auto" w:fill="auto"/>
          </w:tcPr>
          <w:p w:rsidR="003B0A6C" w:rsidRPr="00800BA1" w:rsidRDefault="003B0A6C" w:rsidP="003C2DD5">
            <w:pPr>
              <w:jc w:val="center"/>
            </w:pPr>
            <w:r>
              <w:t>Ja/nee</w:t>
            </w:r>
          </w:p>
        </w:tc>
      </w:tr>
      <w:tr w:rsidR="003B0A6C" w:rsidRPr="00800BA1" w:rsidTr="003C2DD5">
        <w:tc>
          <w:tcPr>
            <w:tcW w:w="6520" w:type="dxa"/>
            <w:shd w:val="clear" w:color="auto" w:fill="auto"/>
          </w:tcPr>
          <w:p w:rsidR="003B0A6C" w:rsidRPr="00800BA1" w:rsidRDefault="003B0A6C" w:rsidP="003B0A6C">
            <w:r w:rsidRPr="00800BA1">
              <w:t xml:space="preserve">In geval de voeding van de elektriciteit van de attractie gebeurt door een </w:t>
            </w:r>
            <w:r w:rsidRPr="00C203DB">
              <w:rPr>
                <w:i/>
              </w:rPr>
              <w:t>motor-generatorgroep</w:t>
            </w:r>
            <w:r w:rsidRPr="00800BA1">
              <w:t xml:space="preserve">, moet een afschrift van het </w:t>
            </w:r>
            <w:r w:rsidRPr="00C203DB">
              <w:rPr>
                <w:i/>
              </w:rPr>
              <w:t>keuringsattest</w:t>
            </w:r>
            <w:r w:rsidRPr="00800BA1">
              <w:t xml:space="preserve"> worden bijgevoegd.</w:t>
            </w:r>
          </w:p>
        </w:tc>
        <w:tc>
          <w:tcPr>
            <w:tcW w:w="3203" w:type="dxa"/>
            <w:shd w:val="clear" w:color="auto" w:fill="auto"/>
          </w:tcPr>
          <w:p w:rsidR="003B0A6C" w:rsidRPr="00800BA1" w:rsidRDefault="003B0A6C" w:rsidP="003C2DD5">
            <w:pPr>
              <w:jc w:val="center"/>
            </w:pPr>
            <w:r>
              <w:t>Ja/nee/niet van toepassing</w:t>
            </w:r>
          </w:p>
        </w:tc>
      </w:tr>
      <w:tr w:rsidR="003B0A6C" w:rsidRPr="00800BA1" w:rsidTr="003C2DD5">
        <w:tc>
          <w:tcPr>
            <w:tcW w:w="6520" w:type="dxa"/>
            <w:shd w:val="clear" w:color="auto" w:fill="auto"/>
          </w:tcPr>
          <w:p w:rsidR="003B0A6C" w:rsidRPr="00800BA1" w:rsidRDefault="003B0A6C" w:rsidP="003C2DD5">
            <w:r w:rsidRPr="00800BA1">
              <w:t xml:space="preserve">In geval van kermisgastronomie met of zonder bediening aan tafel: </w:t>
            </w:r>
            <w:r w:rsidRPr="00C203DB">
              <w:rPr>
                <w:i/>
              </w:rPr>
              <w:t>attest eetwareninspectie</w:t>
            </w:r>
            <w:r w:rsidR="00C203DB">
              <w:rPr>
                <w:i/>
              </w:rPr>
              <w:t>.</w:t>
            </w:r>
          </w:p>
        </w:tc>
        <w:tc>
          <w:tcPr>
            <w:tcW w:w="3203" w:type="dxa"/>
            <w:shd w:val="clear" w:color="auto" w:fill="auto"/>
          </w:tcPr>
          <w:p w:rsidR="003B0A6C" w:rsidRPr="00800BA1" w:rsidRDefault="003B0A6C" w:rsidP="003C2DD5">
            <w:pPr>
              <w:jc w:val="center"/>
            </w:pPr>
            <w:r>
              <w:t>Ja/nee/niet van toepassing</w:t>
            </w:r>
          </w:p>
        </w:tc>
      </w:tr>
      <w:tr w:rsidR="003B0A6C" w:rsidRPr="00800BA1" w:rsidTr="003C2DD5">
        <w:tc>
          <w:tcPr>
            <w:tcW w:w="6520" w:type="dxa"/>
            <w:shd w:val="clear" w:color="auto" w:fill="auto"/>
          </w:tcPr>
          <w:p w:rsidR="003B0A6C" w:rsidRPr="00800BA1" w:rsidRDefault="003B0A6C" w:rsidP="003C2DD5">
            <w:r w:rsidRPr="00800BA1">
              <w:t xml:space="preserve">Voor de uitbatingen die met </w:t>
            </w:r>
            <w:r w:rsidRPr="00C203DB">
              <w:t>gasinstallaties</w:t>
            </w:r>
            <w:r w:rsidRPr="00800BA1">
              <w:t xml:space="preserve"> werken, een afschrift van het </w:t>
            </w:r>
            <w:r w:rsidRPr="00C203DB">
              <w:rPr>
                <w:i/>
              </w:rPr>
              <w:t>keuringsattest</w:t>
            </w:r>
            <w:r w:rsidRPr="00800BA1">
              <w:t xml:space="preserve"> </w:t>
            </w:r>
            <w:r w:rsidRPr="00C203DB">
              <w:rPr>
                <w:i/>
              </w:rPr>
              <w:t>voor de gascontrole</w:t>
            </w:r>
            <w:r w:rsidRPr="00800BA1">
              <w:t>, afgeleverd door een erkend organisme</w:t>
            </w:r>
          </w:p>
        </w:tc>
        <w:tc>
          <w:tcPr>
            <w:tcW w:w="3203" w:type="dxa"/>
            <w:shd w:val="clear" w:color="auto" w:fill="auto"/>
          </w:tcPr>
          <w:p w:rsidR="003B0A6C" w:rsidRPr="00800BA1" w:rsidRDefault="003B0A6C" w:rsidP="003C2DD5">
            <w:pPr>
              <w:jc w:val="center"/>
            </w:pPr>
            <w:r>
              <w:t>Ja/nee/niet van toepassing</w:t>
            </w:r>
          </w:p>
        </w:tc>
      </w:tr>
    </w:tbl>
    <w:p w:rsidR="003B0A6C" w:rsidRDefault="003B0A6C" w:rsidP="003C2DD5"/>
    <w:p w:rsidR="003B0A6C" w:rsidRDefault="003B0A6C" w:rsidP="00B938B7">
      <w:pPr>
        <w:pStyle w:val="tekstpunt"/>
      </w:pPr>
      <w:r>
        <w:t xml:space="preserve">Voor kermistoestellen </w:t>
      </w:r>
      <w:r w:rsidRPr="003B0A6C">
        <w:t>met voortbeweging van personen, aangedreven door een niet-menselijke energiebron (art 10 van het kb van 18-06-2003)</w:t>
      </w:r>
      <w:r>
        <w:t>.</w:t>
      </w:r>
    </w:p>
    <w:p w:rsidR="003B0A6C" w:rsidRDefault="003B0A6C" w:rsidP="00B938B7">
      <w:pPr>
        <w:pStyle w:val="tekstpunt"/>
      </w:pPr>
      <w:r>
        <w:t>Attesten inspecties</w:t>
      </w:r>
      <w:r w:rsidR="00D5150C">
        <w:t xml:space="preserve"> </w:t>
      </w:r>
      <w:hyperlink r:id="rId9" w:history="1">
        <w:r w:rsidR="00D5150C" w:rsidRPr="008E22C9">
          <w:rPr>
            <w:rStyle w:val="Hyperlink"/>
          </w:rPr>
          <w:t>http://economie.fgov.be/nl/binaries/brochure_uitbating_kermistoestellen_tcm325-176560.pdf</w:t>
        </w:r>
      </w:hyperlink>
      <w:r w:rsidR="00D5150C">
        <w:t xml:space="preserve"> )</w:t>
      </w:r>
    </w:p>
    <w:p w:rsidR="003B0A6C" w:rsidRDefault="003B0A6C" w:rsidP="00911064">
      <w:pPr>
        <w:pStyle w:val="tekstpunt"/>
        <w:numPr>
          <w:ilvl w:val="0"/>
          <w:numId w:val="0"/>
        </w:numPr>
        <w:ind w:left="1560"/>
      </w:pPr>
    </w:p>
    <w:tbl>
      <w:tblPr>
        <w:tblW w:w="9842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958"/>
        <w:gridCol w:w="958"/>
        <w:gridCol w:w="1925"/>
        <w:gridCol w:w="1870"/>
        <w:gridCol w:w="1819"/>
      </w:tblGrid>
      <w:tr w:rsidR="00D5150C" w:rsidTr="00C203DB">
        <w:tc>
          <w:tcPr>
            <w:tcW w:w="2312" w:type="dxa"/>
            <w:vMerge w:val="restart"/>
            <w:shd w:val="clear" w:color="auto" w:fill="D9D9D9" w:themeFill="background1" w:themeFillShade="D9"/>
          </w:tcPr>
          <w:p w:rsidR="00D5150C" w:rsidRPr="00C203DB" w:rsidRDefault="00D5150C" w:rsidP="003C2DD5">
            <w:pPr>
              <w:jc w:val="center"/>
            </w:pPr>
            <w:r w:rsidRPr="00C203DB">
              <w:t>Wat</w:t>
            </w:r>
          </w:p>
        </w:tc>
        <w:tc>
          <w:tcPr>
            <w:tcW w:w="1916" w:type="dxa"/>
            <w:gridSpan w:val="2"/>
            <w:vMerge w:val="restart"/>
            <w:shd w:val="clear" w:color="auto" w:fill="D9D9D9" w:themeFill="background1" w:themeFillShade="D9"/>
          </w:tcPr>
          <w:p w:rsidR="00D5150C" w:rsidRPr="00C203DB" w:rsidRDefault="00D5150C" w:rsidP="003C2DD5">
            <w:pPr>
              <w:jc w:val="center"/>
            </w:pPr>
            <w:r w:rsidRPr="00C203DB">
              <w:t>Wanneer</w:t>
            </w:r>
          </w:p>
        </w:tc>
        <w:tc>
          <w:tcPr>
            <w:tcW w:w="3795" w:type="dxa"/>
            <w:gridSpan w:val="2"/>
            <w:shd w:val="clear" w:color="auto" w:fill="D9D9D9" w:themeFill="background1" w:themeFillShade="D9"/>
          </w:tcPr>
          <w:p w:rsidR="00D5150C" w:rsidRPr="00C203DB" w:rsidRDefault="00D5150C" w:rsidP="003C2DD5">
            <w:pPr>
              <w:jc w:val="center"/>
            </w:pPr>
            <w:r w:rsidRPr="00C203DB">
              <w:t>Wie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</w:tcPr>
          <w:p w:rsidR="00D5150C" w:rsidRPr="00C203DB" w:rsidRDefault="00D5150C" w:rsidP="003C2DD5">
            <w:pPr>
              <w:jc w:val="center"/>
            </w:pPr>
            <w:r w:rsidRPr="00C203DB">
              <w:t>Bij de aanvraag gevoegd</w:t>
            </w:r>
          </w:p>
        </w:tc>
      </w:tr>
      <w:tr w:rsidR="00D5150C" w:rsidTr="00C203DB">
        <w:tc>
          <w:tcPr>
            <w:tcW w:w="2312" w:type="dxa"/>
            <w:vMerge/>
            <w:shd w:val="clear" w:color="auto" w:fill="auto"/>
          </w:tcPr>
          <w:p w:rsidR="00D5150C" w:rsidRPr="00D5150C" w:rsidRDefault="00D5150C" w:rsidP="003C2DD5"/>
        </w:tc>
        <w:tc>
          <w:tcPr>
            <w:tcW w:w="1916" w:type="dxa"/>
            <w:gridSpan w:val="2"/>
            <w:vMerge/>
            <w:shd w:val="clear" w:color="auto" w:fill="auto"/>
          </w:tcPr>
          <w:p w:rsidR="00D5150C" w:rsidRPr="00D5150C" w:rsidRDefault="00D5150C" w:rsidP="003C2DD5"/>
        </w:tc>
        <w:tc>
          <w:tcPr>
            <w:tcW w:w="1925" w:type="dxa"/>
            <w:shd w:val="clear" w:color="auto" w:fill="D9D9D9" w:themeFill="background1" w:themeFillShade="D9"/>
          </w:tcPr>
          <w:p w:rsidR="00D5150C" w:rsidRPr="00C203DB" w:rsidRDefault="00D5150C" w:rsidP="00A046C8">
            <w:pPr>
              <w:jc w:val="center"/>
            </w:pPr>
            <w:r w:rsidRPr="00C203DB">
              <w:t>Type A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D5150C" w:rsidRPr="00C203DB" w:rsidRDefault="00D5150C" w:rsidP="00A046C8">
            <w:pPr>
              <w:jc w:val="center"/>
            </w:pPr>
            <w:r w:rsidRPr="00C203DB">
              <w:t>Type B</w:t>
            </w:r>
          </w:p>
        </w:tc>
        <w:tc>
          <w:tcPr>
            <w:tcW w:w="1819" w:type="dxa"/>
            <w:vMerge/>
            <w:shd w:val="clear" w:color="auto" w:fill="auto"/>
          </w:tcPr>
          <w:p w:rsidR="00D5150C" w:rsidRDefault="00D5150C" w:rsidP="003C2DD5">
            <w:pPr>
              <w:jc w:val="center"/>
            </w:pPr>
          </w:p>
        </w:tc>
      </w:tr>
      <w:tr w:rsidR="00D5150C" w:rsidTr="003C2DD5">
        <w:tc>
          <w:tcPr>
            <w:tcW w:w="2312" w:type="dxa"/>
            <w:shd w:val="clear" w:color="auto" w:fill="auto"/>
          </w:tcPr>
          <w:p w:rsidR="00D5150C" w:rsidRPr="00D5150C" w:rsidRDefault="00D5150C" w:rsidP="00D5150C">
            <w:r w:rsidRPr="00D5150C">
              <w:t>Risicoanalyse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D5150C" w:rsidRDefault="00D5150C" w:rsidP="00D5150C">
            <w:r>
              <w:t>Vóór eerste</w:t>
            </w:r>
          </w:p>
          <w:p w:rsidR="00D5150C" w:rsidRPr="00D5150C" w:rsidRDefault="00D5150C" w:rsidP="00D5150C">
            <w:r>
              <w:t>ingebruikname</w:t>
            </w:r>
          </w:p>
        </w:tc>
        <w:tc>
          <w:tcPr>
            <w:tcW w:w="1925" w:type="dxa"/>
            <w:shd w:val="clear" w:color="auto" w:fill="auto"/>
          </w:tcPr>
          <w:p w:rsidR="00D5150C" w:rsidRDefault="00D5150C" w:rsidP="00D5150C">
            <w:r>
              <w:t>Geaccrediteerd</w:t>
            </w:r>
          </w:p>
          <w:p w:rsidR="00D5150C" w:rsidRDefault="00D5150C" w:rsidP="00D5150C">
            <w:r>
              <w:t>organisme</w:t>
            </w:r>
          </w:p>
        </w:tc>
        <w:tc>
          <w:tcPr>
            <w:tcW w:w="1870" w:type="dxa"/>
            <w:shd w:val="clear" w:color="auto" w:fill="auto"/>
          </w:tcPr>
          <w:p w:rsidR="00D5150C" w:rsidRDefault="00D5150C" w:rsidP="00D5150C">
            <w:r>
              <w:t>Onafhankelijk</w:t>
            </w:r>
          </w:p>
          <w:p w:rsidR="00D5150C" w:rsidRDefault="00D5150C" w:rsidP="00D5150C">
            <w:r>
              <w:t>Organisme</w:t>
            </w:r>
          </w:p>
        </w:tc>
        <w:tc>
          <w:tcPr>
            <w:tcW w:w="1819" w:type="dxa"/>
            <w:shd w:val="clear" w:color="auto" w:fill="auto"/>
          </w:tcPr>
          <w:p w:rsidR="00D5150C" w:rsidRDefault="00D5150C" w:rsidP="003C2DD5">
            <w:pPr>
              <w:jc w:val="center"/>
            </w:pPr>
            <w:r>
              <w:t>Ja/nee</w:t>
            </w:r>
          </w:p>
        </w:tc>
      </w:tr>
      <w:tr w:rsidR="00D5150C" w:rsidTr="003C2DD5">
        <w:tc>
          <w:tcPr>
            <w:tcW w:w="2312" w:type="dxa"/>
            <w:shd w:val="clear" w:color="auto" w:fill="auto"/>
          </w:tcPr>
          <w:p w:rsidR="00D5150C" w:rsidRPr="00D5150C" w:rsidRDefault="00D5150C" w:rsidP="00D5150C">
            <w:r w:rsidRPr="00D5150C">
              <w:t>Onderhoudsinspectie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D5150C" w:rsidRDefault="00D5150C" w:rsidP="00D5150C">
            <w:r w:rsidRPr="00D5150C">
              <w:t>Jaarlijks</w:t>
            </w:r>
          </w:p>
        </w:tc>
        <w:tc>
          <w:tcPr>
            <w:tcW w:w="1925" w:type="dxa"/>
            <w:shd w:val="clear" w:color="auto" w:fill="auto"/>
          </w:tcPr>
          <w:p w:rsidR="00D5150C" w:rsidRDefault="00D5150C" w:rsidP="00D5150C">
            <w:r>
              <w:t>Onafhankelijk</w:t>
            </w:r>
          </w:p>
          <w:p w:rsidR="00D5150C" w:rsidRDefault="00D5150C" w:rsidP="00D5150C">
            <w:r>
              <w:t>organisme</w:t>
            </w:r>
          </w:p>
        </w:tc>
        <w:tc>
          <w:tcPr>
            <w:tcW w:w="1870" w:type="dxa"/>
            <w:shd w:val="clear" w:color="auto" w:fill="auto"/>
          </w:tcPr>
          <w:p w:rsidR="00D5150C" w:rsidRDefault="00D5150C" w:rsidP="00D5150C">
            <w:r>
              <w:t>Technisch competent</w:t>
            </w:r>
          </w:p>
          <w:p w:rsidR="00D5150C" w:rsidRDefault="00D5150C" w:rsidP="00D5150C">
            <w:r>
              <w:t>persoon</w:t>
            </w:r>
          </w:p>
        </w:tc>
        <w:tc>
          <w:tcPr>
            <w:tcW w:w="1819" w:type="dxa"/>
            <w:shd w:val="clear" w:color="auto" w:fill="auto"/>
          </w:tcPr>
          <w:p w:rsidR="00D5150C" w:rsidRDefault="00D5150C" w:rsidP="003C2DD5">
            <w:pPr>
              <w:jc w:val="center"/>
            </w:pPr>
            <w:r>
              <w:t>Ja/nee</w:t>
            </w:r>
          </w:p>
        </w:tc>
      </w:tr>
      <w:tr w:rsidR="00D5150C" w:rsidTr="003C2DD5">
        <w:tc>
          <w:tcPr>
            <w:tcW w:w="2312" w:type="dxa"/>
            <w:shd w:val="clear" w:color="auto" w:fill="auto"/>
          </w:tcPr>
          <w:p w:rsidR="00D5150C" w:rsidRPr="00D5150C" w:rsidRDefault="00D5150C" w:rsidP="003C2DD5">
            <w:r w:rsidRPr="00D5150C">
              <w:t>Periodiek nazicht</w:t>
            </w:r>
          </w:p>
        </w:tc>
        <w:tc>
          <w:tcPr>
            <w:tcW w:w="958" w:type="dxa"/>
            <w:shd w:val="clear" w:color="auto" w:fill="auto"/>
          </w:tcPr>
          <w:p w:rsidR="00D5150C" w:rsidRPr="00D5150C" w:rsidRDefault="00D5150C" w:rsidP="003C2DD5">
            <w:r>
              <w:t>Type A</w:t>
            </w:r>
            <w:r>
              <w:br/>
              <w:t>3 jaar</w:t>
            </w:r>
          </w:p>
        </w:tc>
        <w:tc>
          <w:tcPr>
            <w:tcW w:w="958" w:type="dxa"/>
            <w:shd w:val="clear" w:color="auto" w:fill="auto"/>
          </w:tcPr>
          <w:p w:rsidR="00D5150C" w:rsidRPr="00D5150C" w:rsidRDefault="00D5150C" w:rsidP="003C2DD5">
            <w:r>
              <w:t>Type B</w:t>
            </w:r>
            <w:r>
              <w:br/>
              <w:t>10 jaar</w:t>
            </w:r>
          </w:p>
        </w:tc>
        <w:tc>
          <w:tcPr>
            <w:tcW w:w="1925" w:type="dxa"/>
            <w:shd w:val="clear" w:color="auto" w:fill="auto"/>
          </w:tcPr>
          <w:p w:rsidR="00D5150C" w:rsidRDefault="00D5150C" w:rsidP="003C2DD5">
            <w:r>
              <w:t>Geaccrediteerd</w:t>
            </w:r>
          </w:p>
          <w:p w:rsidR="00D5150C" w:rsidRDefault="00D5150C" w:rsidP="003C2DD5">
            <w:r>
              <w:t>organisme</w:t>
            </w:r>
          </w:p>
        </w:tc>
        <w:tc>
          <w:tcPr>
            <w:tcW w:w="1870" w:type="dxa"/>
            <w:shd w:val="clear" w:color="auto" w:fill="auto"/>
          </w:tcPr>
          <w:p w:rsidR="00D5150C" w:rsidRDefault="00D5150C" w:rsidP="003C2DD5">
            <w:r>
              <w:t>Onafhankelijk</w:t>
            </w:r>
          </w:p>
          <w:p w:rsidR="00D5150C" w:rsidRDefault="00D5150C" w:rsidP="003C2DD5">
            <w:r>
              <w:t>Organisme</w:t>
            </w:r>
          </w:p>
        </w:tc>
        <w:tc>
          <w:tcPr>
            <w:tcW w:w="1819" w:type="dxa"/>
            <w:shd w:val="clear" w:color="auto" w:fill="auto"/>
          </w:tcPr>
          <w:p w:rsidR="00D5150C" w:rsidRDefault="00D5150C" w:rsidP="003C2DD5">
            <w:pPr>
              <w:jc w:val="center"/>
            </w:pPr>
            <w:r>
              <w:t>Ja/nee</w:t>
            </w:r>
          </w:p>
        </w:tc>
      </w:tr>
      <w:tr w:rsidR="00D5150C" w:rsidTr="003C2DD5">
        <w:tc>
          <w:tcPr>
            <w:tcW w:w="2312" w:type="dxa"/>
            <w:shd w:val="clear" w:color="auto" w:fill="auto"/>
          </w:tcPr>
          <w:p w:rsidR="00D5150C" w:rsidRPr="00D5150C" w:rsidRDefault="00D5150C" w:rsidP="00D5150C">
            <w:r w:rsidRPr="00D5150C">
              <w:t>Opstellingsinspectie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D5150C" w:rsidRPr="00D5150C" w:rsidRDefault="00D5150C" w:rsidP="00D5150C">
            <w:r w:rsidRPr="00D5150C">
              <w:t>Na elke montage</w:t>
            </w:r>
          </w:p>
        </w:tc>
        <w:tc>
          <w:tcPr>
            <w:tcW w:w="1925" w:type="dxa"/>
            <w:shd w:val="clear" w:color="auto" w:fill="auto"/>
          </w:tcPr>
          <w:p w:rsidR="00D5150C" w:rsidRDefault="00D5150C" w:rsidP="00D5150C">
            <w:r>
              <w:t>Onafhankelijk</w:t>
            </w:r>
          </w:p>
          <w:p w:rsidR="00D5150C" w:rsidRDefault="00D5150C" w:rsidP="00D5150C">
            <w:r>
              <w:t>organisme</w:t>
            </w:r>
          </w:p>
        </w:tc>
        <w:tc>
          <w:tcPr>
            <w:tcW w:w="1870" w:type="dxa"/>
            <w:shd w:val="clear" w:color="auto" w:fill="auto"/>
          </w:tcPr>
          <w:p w:rsidR="00D5150C" w:rsidRDefault="00D5150C" w:rsidP="00D5150C">
            <w:r>
              <w:t>Uitbater</w:t>
            </w:r>
          </w:p>
        </w:tc>
        <w:tc>
          <w:tcPr>
            <w:tcW w:w="1819" w:type="dxa"/>
            <w:shd w:val="clear" w:color="auto" w:fill="auto"/>
          </w:tcPr>
          <w:p w:rsidR="00D5150C" w:rsidRDefault="00D5150C" w:rsidP="003C2DD5">
            <w:pPr>
              <w:jc w:val="center"/>
            </w:pPr>
            <w:r>
              <w:t>Moet tijdens de kermis aanwezig zijn</w:t>
            </w:r>
          </w:p>
        </w:tc>
      </w:tr>
    </w:tbl>
    <w:p w:rsidR="003B0A6C" w:rsidRDefault="003B0A6C" w:rsidP="00911064">
      <w:pPr>
        <w:pStyle w:val="tekstpunt"/>
        <w:numPr>
          <w:ilvl w:val="0"/>
          <w:numId w:val="0"/>
        </w:numPr>
        <w:ind w:left="1560"/>
      </w:pPr>
    </w:p>
    <w:p w:rsidR="00742059" w:rsidRDefault="00742059" w:rsidP="00C203DB">
      <w:pPr>
        <w:rPr>
          <w:rFonts w:cs="Times New Roman"/>
          <w:b/>
        </w:rPr>
      </w:pPr>
      <w:r w:rsidRPr="004B2626">
        <w:rPr>
          <w:rFonts w:cs="Times New Roman"/>
          <w:b/>
        </w:rPr>
        <w:t>Verzuim of onvolledigheid kan het schrappen van de standplaats tot gevolg hebben.</w:t>
      </w:r>
    </w:p>
    <w:p w:rsidR="00C203DB" w:rsidRDefault="00C203DB" w:rsidP="00C203DB">
      <w:pPr>
        <w:rPr>
          <w:rFonts w:cs="Times New Roman"/>
          <w:b/>
        </w:rPr>
      </w:pPr>
    </w:p>
    <w:p w:rsidR="001C781E" w:rsidRDefault="001C781E" w:rsidP="00C203DB">
      <w:r w:rsidRPr="004B2626">
        <w:t xml:space="preserve">Verklaart zich akkoord met het kermisreglement van de gemeente Geetbets </w:t>
      </w:r>
      <w:r>
        <w:t xml:space="preserve">(zie </w:t>
      </w:r>
      <w:hyperlink r:id="rId10" w:history="1">
        <w:r w:rsidRPr="004B2626">
          <w:rPr>
            <w:rStyle w:val="Hyperlink"/>
            <w:rFonts w:cs="Times New Roman"/>
          </w:rPr>
          <w:t>www.geetbets.be</w:t>
        </w:r>
      </w:hyperlink>
      <w:r w:rsidRPr="004B2626">
        <w:t>.</w:t>
      </w:r>
      <w:r>
        <w:t>)</w:t>
      </w:r>
    </w:p>
    <w:p w:rsidR="003B0A6C" w:rsidRDefault="003B0A6C" w:rsidP="00911064">
      <w:pPr>
        <w:pStyle w:val="tekstpunt"/>
        <w:numPr>
          <w:ilvl w:val="0"/>
          <w:numId w:val="0"/>
        </w:numPr>
        <w:ind w:left="1560"/>
      </w:pPr>
    </w:p>
    <w:p w:rsidR="003B0A6C" w:rsidRPr="004B2626" w:rsidRDefault="003B0A6C" w:rsidP="00C203DB">
      <w:pPr>
        <w:spacing w:line="360" w:lineRule="auto"/>
        <w:rPr>
          <w:rFonts w:cs="Times New Roman"/>
        </w:rPr>
      </w:pPr>
      <w:r w:rsidRPr="004B2626">
        <w:rPr>
          <w:rFonts w:cs="Times New Roman"/>
        </w:rPr>
        <w:t>Opgemaakt te ………………………………, (datum) ……………………………</w:t>
      </w:r>
    </w:p>
    <w:p w:rsidR="003B0A6C" w:rsidRPr="004B2626" w:rsidRDefault="003B0A6C" w:rsidP="00C203DB">
      <w:pPr>
        <w:ind w:left="6663"/>
      </w:pPr>
      <w:r w:rsidRPr="004B2626">
        <w:t>Handtekening</w:t>
      </w:r>
    </w:p>
    <w:p w:rsidR="001C781E" w:rsidRDefault="001C781E" w:rsidP="00C203DB">
      <w:pPr>
        <w:spacing w:line="360" w:lineRule="auto"/>
        <w:rPr>
          <w:rFonts w:cs="Times New Roman"/>
        </w:rPr>
      </w:pPr>
    </w:p>
    <w:p w:rsidR="00934175" w:rsidRDefault="00934175" w:rsidP="00C203DB">
      <w:r>
        <w:t>Per post te versturen aan College van burgemeester en schepenen, Dorpsstraat 7, 3450 GEETBETS.</w:t>
      </w:r>
    </w:p>
    <w:p w:rsidR="00934175" w:rsidRPr="004B2626" w:rsidRDefault="00934175" w:rsidP="00C203DB">
      <w:r>
        <w:t xml:space="preserve">Of in te scannen en te mailen naar </w:t>
      </w:r>
      <w:hyperlink r:id="rId11" w:history="1">
        <w:r w:rsidRPr="008E22C9">
          <w:rPr>
            <w:rStyle w:val="Hyperlink"/>
          </w:rPr>
          <w:t>vrijetijd@geetbets.be</w:t>
        </w:r>
      </w:hyperlink>
      <w:r>
        <w:t xml:space="preserve"> </w:t>
      </w:r>
    </w:p>
    <w:sectPr w:rsidR="00934175" w:rsidRPr="004B2626" w:rsidSect="0076289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67" w:rsidRDefault="00C20C67" w:rsidP="004B2626">
      <w:r>
        <w:separator/>
      </w:r>
    </w:p>
  </w:endnote>
  <w:endnote w:type="continuationSeparator" w:id="0">
    <w:p w:rsidR="00C20C67" w:rsidRDefault="00C20C67" w:rsidP="004B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C781E" w:rsidRDefault="001C781E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F6CD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F6CD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C781E" w:rsidRDefault="001C78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67" w:rsidRDefault="00C20C67" w:rsidP="004B2626">
      <w:r>
        <w:separator/>
      </w:r>
    </w:p>
  </w:footnote>
  <w:footnote w:type="continuationSeparator" w:id="0">
    <w:p w:rsidR="00C20C67" w:rsidRDefault="00C20C67" w:rsidP="004B2626">
      <w:r>
        <w:continuationSeparator/>
      </w:r>
    </w:p>
  </w:footnote>
  <w:footnote w:id="1">
    <w:p w:rsidR="004B2626" w:rsidRPr="004B2626" w:rsidRDefault="004B2626" w:rsidP="004B2626">
      <w:pPr>
        <w:pStyle w:val="Voetnoottekst"/>
        <w:tabs>
          <w:tab w:val="left" w:pos="284"/>
        </w:tabs>
        <w:ind w:left="284" w:hanging="284"/>
        <w:rPr>
          <w:rFonts w:cs="Times New Roman"/>
          <w:i/>
          <w:sz w:val="24"/>
          <w:szCs w:val="24"/>
          <w:lang w:val="nl-BE"/>
        </w:rPr>
      </w:pPr>
      <w:r w:rsidRPr="004B2626">
        <w:rPr>
          <w:rStyle w:val="Voetnootmarkering"/>
          <w:rFonts w:cs="Times New Roman"/>
          <w:i/>
          <w:sz w:val="24"/>
          <w:szCs w:val="24"/>
        </w:rPr>
        <w:footnoteRef/>
      </w:r>
      <w:r w:rsidRPr="004B2626">
        <w:rPr>
          <w:rFonts w:cs="Times New Roman"/>
          <w:i/>
          <w:sz w:val="24"/>
          <w:szCs w:val="24"/>
        </w:rPr>
        <w:tab/>
        <w:t xml:space="preserve">een kermistoestel </w:t>
      </w:r>
      <w:r w:rsidR="00AA682D">
        <w:rPr>
          <w:rFonts w:cs="Times New Roman"/>
          <w:i/>
          <w:sz w:val="24"/>
          <w:szCs w:val="24"/>
        </w:rPr>
        <w:t>met</w:t>
      </w:r>
      <w:r w:rsidRPr="004B2626">
        <w:rPr>
          <w:rFonts w:cs="Times New Roman"/>
          <w:i/>
          <w:sz w:val="24"/>
          <w:szCs w:val="24"/>
        </w:rPr>
        <w:t xml:space="preserve"> voortbewogen personen </w:t>
      </w:r>
      <w:r w:rsidR="00AA682D">
        <w:rPr>
          <w:rFonts w:cs="Times New Roman"/>
          <w:i/>
          <w:sz w:val="24"/>
          <w:szCs w:val="24"/>
        </w:rPr>
        <w:t xml:space="preserve">die </w:t>
      </w:r>
      <w:r w:rsidRPr="004B2626">
        <w:rPr>
          <w:rFonts w:cs="Times New Roman"/>
          <w:i/>
          <w:sz w:val="24"/>
          <w:szCs w:val="24"/>
        </w:rPr>
        <w:t>een snelheid bereiken die groter is dan 10 meter per seconde of een hoogte boven het terrein bereiken die groter is dan 5 meter</w:t>
      </w:r>
    </w:p>
  </w:footnote>
  <w:footnote w:id="2">
    <w:p w:rsidR="004B2626" w:rsidRPr="004B2626" w:rsidRDefault="004B2626" w:rsidP="004B2626">
      <w:pPr>
        <w:pStyle w:val="Voetnoottekst"/>
        <w:tabs>
          <w:tab w:val="left" w:pos="284"/>
        </w:tabs>
        <w:ind w:left="284" w:hanging="284"/>
        <w:rPr>
          <w:rFonts w:cs="Times New Roman"/>
          <w:i/>
          <w:sz w:val="24"/>
          <w:szCs w:val="24"/>
          <w:lang w:val="nl-BE"/>
        </w:rPr>
      </w:pPr>
      <w:r w:rsidRPr="004B2626">
        <w:rPr>
          <w:rStyle w:val="Voetnootmarkering"/>
          <w:rFonts w:cs="Times New Roman"/>
          <w:i/>
          <w:sz w:val="24"/>
          <w:szCs w:val="24"/>
        </w:rPr>
        <w:footnoteRef/>
      </w:r>
      <w:r w:rsidRPr="004B2626">
        <w:rPr>
          <w:rFonts w:cs="Times New Roman"/>
          <w:i/>
          <w:sz w:val="24"/>
          <w:szCs w:val="24"/>
        </w:rPr>
        <w:tab/>
        <w:t xml:space="preserve">een kermistoestel </w:t>
      </w:r>
      <w:r>
        <w:rPr>
          <w:rFonts w:cs="Times New Roman"/>
          <w:i/>
          <w:sz w:val="24"/>
          <w:szCs w:val="24"/>
        </w:rPr>
        <w:t>met</w:t>
      </w:r>
      <w:r w:rsidRPr="004B2626">
        <w:rPr>
          <w:rFonts w:cs="Times New Roman"/>
          <w:i/>
          <w:sz w:val="24"/>
          <w:szCs w:val="24"/>
        </w:rPr>
        <w:t xml:space="preserve"> voortbewogen personen dat geen kermistoestel type A 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96E"/>
    <w:multiLevelType w:val="hybridMultilevel"/>
    <w:tmpl w:val="FB3232C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456C"/>
    <w:multiLevelType w:val="hybridMultilevel"/>
    <w:tmpl w:val="5B067684"/>
    <w:lvl w:ilvl="0" w:tplc="2E0CECE4">
      <w:start w:val="1"/>
      <w:numFmt w:val="bullet"/>
      <w:pStyle w:val="tekstpun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0667E2F"/>
    <w:multiLevelType w:val="hybridMultilevel"/>
    <w:tmpl w:val="53D201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03C7"/>
    <w:multiLevelType w:val="hybridMultilevel"/>
    <w:tmpl w:val="32D818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1B"/>
    <w:rsid w:val="00056963"/>
    <w:rsid w:val="000B44C4"/>
    <w:rsid w:val="000B7DAA"/>
    <w:rsid w:val="000D5828"/>
    <w:rsid w:val="00122C1B"/>
    <w:rsid w:val="001C781E"/>
    <w:rsid w:val="001F5068"/>
    <w:rsid w:val="00223C5C"/>
    <w:rsid w:val="002D7B5C"/>
    <w:rsid w:val="002E7A8F"/>
    <w:rsid w:val="003410F5"/>
    <w:rsid w:val="003422B8"/>
    <w:rsid w:val="0035111B"/>
    <w:rsid w:val="0037234E"/>
    <w:rsid w:val="00384DB8"/>
    <w:rsid w:val="003B0A6C"/>
    <w:rsid w:val="003C0351"/>
    <w:rsid w:val="003C2DD5"/>
    <w:rsid w:val="004005D9"/>
    <w:rsid w:val="00404FDE"/>
    <w:rsid w:val="004B2626"/>
    <w:rsid w:val="004D3E8E"/>
    <w:rsid w:val="004D48D0"/>
    <w:rsid w:val="004F05B3"/>
    <w:rsid w:val="00590DC7"/>
    <w:rsid w:val="00607129"/>
    <w:rsid w:val="00607AD1"/>
    <w:rsid w:val="00662A3F"/>
    <w:rsid w:val="006D65F5"/>
    <w:rsid w:val="00742059"/>
    <w:rsid w:val="00745C72"/>
    <w:rsid w:val="00762233"/>
    <w:rsid w:val="00762895"/>
    <w:rsid w:val="007815EE"/>
    <w:rsid w:val="007B028B"/>
    <w:rsid w:val="007B1566"/>
    <w:rsid w:val="007C3BB0"/>
    <w:rsid w:val="007E7E88"/>
    <w:rsid w:val="007F6CD7"/>
    <w:rsid w:val="00800BA1"/>
    <w:rsid w:val="008103C3"/>
    <w:rsid w:val="00830ACD"/>
    <w:rsid w:val="0084457B"/>
    <w:rsid w:val="008821B4"/>
    <w:rsid w:val="008C7632"/>
    <w:rsid w:val="008D0AFA"/>
    <w:rsid w:val="00911064"/>
    <w:rsid w:val="00934175"/>
    <w:rsid w:val="00A046C8"/>
    <w:rsid w:val="00AA682D"/>
    <w:rsid w:val="00AD63A8"/>
    <w:rsid w:val="00B33A5A"/>
    <w:rsid w:val="00B82BE3"/>
    <w:rsid w:val="00B938B7"/>
    <w:rsid w:val="00C203DB"/>
    <w:rsid w:val="00C20C67"/>
    <w:rsid w:val="00C54455"/>
    <w:rsid w:val="00CA0682"/>
    <w:rsid w:val="00CD0219"/>
    <w:rsid w:val="00D0357C"/>
    <w:rsid w:val="00D5150C"/>
    <w:rsid w:val="00DA4796"/>
    <w:rsid w:val="00E16AEB"/>
    <w:rsid w:val="00E5530F"/>
    <w:rsid w:val="00EC3D8B"/>
    <w:rsid w:val="00F44914"/>
    <w:rsid w:val="00FF0049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CC513"/>
  <w15:docId w15:val="{9D6D663B-9C42-43D9-8CAB-2BCCE04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7DAA"/>
    <w:rPr>
      <w:rFonts w:cs="Arial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5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3D8B"/>
    <w:rPr>
      <w:color w:val="0000FF"/>
      <w:u w:val="single"/>
    </w:rPr>
  </w:style>
  <w:style w:type="paragraph" w:customStyle="1" w:styleId="tekstpunt">
    <w:name w:val="tekstpunt"/>
    <w:basedOn w:val="Standaard"/>
    <w:link w:val="tekstpuntChar"/>
    <w:autoRedefine/>
    <w:rsid w:val="00B938B7"/>
    <w:pPr>
      <w:numPr>
        <w:numId w:val="4"/>
      </w:numPr>
      <w:tabs>
        <w:tab w:val="left" w:pos="397"/>
      </w:tabs>
    </w:pPr>
    <w:rPr>
      <w:noProof/>
      <w:color w:val="000000"/>
      <w:spacing w:val="-3"/>
      <w:szCs w:val="22"/>
      <w:lang w:val="nl-BE"/>
    </w:rPr>
  </w:style>
  <w:style w:type="paragraph" w:customStyle="1" w:styleId="titelpunt">
    <w:name w:val="titelpunt"/>
    <w:next w:val="tekstpunt"/>
    <w:link w:val="titelpuntChar"/>
    <w:rsid w:val="004B2626"/>
    <w:pPr>
      <w:tabs>
        <w:tab w:val="left" w:pos="851"/>
      </w:tabs>
      <w:spacing w:before="120"/>
      <w:ind w:left="851" w:hanging="851"/>
    </w:pPr>
    <w:rPr>
      <w:b/>
      <w:sz w:val="24"/>
      <w:lang w:val="nl-NL" w:eastAsia="nl-NL"/>
    </w:rPr>
  </w:style>
  <w:style w:type="character" w:customStyle="1" w:styleId="tekstpuntChar">
    <w:name w:val="tekstpunt Char"/>
    <w:link w:val="tekstpunt"/>
    <w:rsid w:val="00B938B7"/>
    <w:rPr>
      <w:rFonts w:cs="Arial"/>
      <w:noProof/>
      <w:color w:val="000000"/>
      <w:spacing w:val="-3"/>
      <w:sz w:val="24"/>
      <w:szCs w:val="22"/>
      <w:lang w:eastAsia="en-US"/>
    </w:rPr>
  </w:style>
  <w:style w:type="character" w:customStyle="1" w:styleId="titelpuntChar">
    <w:name w:val="titelpunt Char"/>
    <w:link w:val="titelpunt"/>
    <w:rsid w:val="004B2626"/>
    <w:rPr>
      <w:b/>
      <w:sz w:val="24"/>
      <w:lang w:val="nl-NL" w:eastAsia="nl-NL"/>
    </w:rPr>
  </w:style>
  <w:style w:type="paragraph" w:styleId="Voetnoottekst">
    <w:name w:val="footnote text"/>
    <w:basedOn w:val="Standaard"/>
    <w:link w:val="VoetnoottekstChar"/>
    <w:rsid w:val="004B2626"/>
    <w:rPr>
      <w:sz w:val="20"/>
      <w:szCs w:val="20"/>
    </w:rPr>
  </w:style>
  <w:style w:type="character" w:customStyle="1" w:styleId="VoetnoottekstChar">
    <w:name w:val="Voetnoottekst Char"/>
    <w:link w:val="Voetnoottekst"/>
    <w:rsid w:val="004B2626"/>
    <w:rPr>
      <w:rFonts w:ascii="Arial" w:hAnsi="Arial" w:cs="Arial"/>
      <w:lang w:val="nl-NL" w:eastAsia="en-US"/>
    </w:rPr>
  </w:style>
  <w:style w:type="character" w:styleId="Voetnootmarkering">
    <w:name w:val="footnote reference"/>
    <w:rsid w:val="004B2626"/>
    <w:rPr>
      <w:vertAlign w:val="superscript"/>
    </w:rPr>
  </w:style>
  <w:style w:type="paragraph" w:styleId="Ballontekst">
    <w:name w:val="Balloon Text"/>
    <w:basedOn w:val="Standaard"/>
    <w:link w:val="BallontekstChar"/>
    <w:rsid w:val="00DA479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4796"/>
    <w:rPr>
      <w:rFonts w:ascii="Tahoma" w:hAnsi="Tahoma" w:cs="Tahoma"/>
      <w:sz w:val="16"/>
      <w:szCs w:val="16"/>
      <w:lang w:val="nl-NL" w:eastAsia="en-US"/>
    </w:rPr>
  </w:style>
  <w:style w:type="paragraph" w:styleId="Koptekst">
    <w:name w:val="header"/>
    <w:basedOn w:val="Standaard"/>
    <w:link w:val="KoptekstChar"/>
    <w:rsid w:val="001C78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C781E"/>
    <w:rPr>
      <w:rFonts w:cs="Arial"/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rsid w:val="001C78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781E"/>
    <w:rPr>
      <w:rFonts w:cs="Arial"/>
      <w:sz w:val="24"/>
      <w:szCs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40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jetijd@geetbets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etbets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omie.fgov.be/nl/binaries/brochure_uitbating_kermistoestellen_tcm325-17656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2E84-0000-4893-8DF8-A4C427A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Gemeente Geetbets</vt:lpstr>
    </vt:vector>
  </TitlesOfParts>
  <Company>Schaubroeck N.V.</Company>
  <LinksUpToDate>false</LinksUpToDate>
  <CharactersWithSpaces>4503</CharactersWithSpaces>
  <SharedDoc>false</SharedDoc>
  <HLinks>
    <vt:vector size="18" baseType="variant">
      <vt:variant>
        <vt:i4>4849769</vt:i4>
      </vt:variant>
      <vt:variant>
        <vt:i4>6</vt:i4>
      </vt:variant>
      <vt:variant>
        <vt:i4>0</vt:i4>
      </vt:variant>
      <vt:variant>
        <vt:i4>5</vt:i4>
      </vt:variant>
      <vt:variant>
        <vt:lpwstr>mailto:vrijetijd@geetbets.be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http://www.geetbets.be/</vt:lpwstr>
      </vt:variant>
      <vt:variant>
        <vt:lpwstr/>
      </vt:variant>
      <vt:variant>
        <vt:i4>4128863</vt:i4>
      </vt:variant>
      <vt:variant>
        <vt:i4>0</vt:i4>
      </vt:variant>
      <vt:variant>
        <vt:i4>0</vt:i4>
      </vt:variant>
      <vt:variant>
        <vt:i4>5</vt:i4>
      </vt:variant>
      <vt:variant>
        <vt:lpwstr>http://economie.fgov.be/nl/binaries/brochure_uitbating_kermistoestellen_tcm325-176560.pdf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Geetbets</dc:title>
  <dc:creator>Gemeente Geetbets</dc:creator>
  <cp:lastModifiedBy>Hannelore Blanckaert</cp:lastModifiedBy>
  <cp:revision>3</cp:revision>
  <cp:lastPrinted>2024-06-11T12:19:00Z</cp:lastPrinted>
  <dcterms:created xsi:type="dcterms:W3CDTF">2024-06-11T12:19:00Z</dcterms:created>
  <dcterms:modified xsi:type="dcterms:W3CDTF">2024-12-04T12:53:00Z</dcterms:modified>
</cp:coreProperties>
</file>